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F84831" w:rsidRDefault="00D0613D" w:rsidP="00D0613D">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205C68DD" w14:textId="77777777" w:rsidR="00D0613D" w:rsidRPr="00F0499F" w:rsidRDefault="00D0613D" w:rsidP="00D0613D">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F0499F" w:rsidRDefault="00D0613D" w:rsidP="00D0613D">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3162967" w14:textId="77777777" w:rsidR="00D0613D" w:rsidRPr="00F0499F" w:rsidRDefault="00D0613D" w:rsidP="00D0613D">
          <w:pPr>
            <w:spacing w:after="120" w:line="20" w:lineRule="atLeast"/>
            <w:contextualSpacing/>
            <w:jc w:val="center"/>
            <w:rPr>
              <w:rFonts w:cstheme="minorHAnsi"/>
              <w:sz w:val="24"/>
              <w:szCs w:val="24"/>
            </w:rPr>
          </w:pPr>
        </w:p>
        <w:p w14:paraId="043EF949"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TVIRTINU</w:t>
          </w:r>
        </w:p>
        <w:p w14:paraId="7EEE2715"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115E3EFE" w14:textId="77777777" w:rsidR="00D0613D" w:rsidRPr="00FA746A" w:rsidRDefault="00D0613D" w:rsidP="00D0613D">
          <w:pPr>
            <w:spacing w:after="120" w:line="20" w:lineRule="atLeast"/>
            <w:ind w:left="5387"/>
            <w:contextualSpacing/>
            <w:rPr>
              <w:rFonts w:cstheme="minorHAnsi"/>
              <w:sz w:val="24"/>
              <w:szCs w:val="24"/>
            </w:rPr>
          </w:pPr>
        </w:p>
        <w:p w14:paraId="67A34FE4" w14:textId="046EB88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202</w:t>
          </w:r>
          <w:r>
            <w:rPr>
              <w:rFonts w:cstheme="minorHAnsi"/>
              <w:sz w:val="24"/>
              <w:szCs w:val="24"/>
            </w:rPr>
            <w:t>5</w:t>
          </w:r>
          <w:r w:rsidRPr="00FA746A">
            <w:rPr>
              <w:rFonts w:cstheme="minorHAnsi"/>
              <w:sz w:val="24"/>
              <w:szCs w:val="24"/>
            </w:rPr>
            <w:t xml:space="preserve"> m. .............................. d.</w:t>
          </w:r>
        </w:p>
        <w:p w14:paraId="7F3CD1D0" w14:textId="77777777" w:rsidR="00D0613D" w:rsidRDefault="00D0613D" w:rsidP="00D0613D">
          <w:pPr>
            <w:spacing w:after="120" w:line="20" w:lineRule="atLeast"/>
            <w:ind w:left="5387"/>
            <w:contextualSpacing/>
            <w:rPr>
              <w:rFonts w:cstheme="minorHAnsi"/>
              <w:sz w:val="24"/>
              <w:szCs w:val="24"/>
            </w:rPr>
          </w:pPr>
        </w:p>
        <w:p w14:paraId="5B4A1FA8" w14:textId="77777777" w:rsidR="00D0613D" w:rsidRPr="00F0499F" w:rsidRDefault="00D0613D" w:rsidP="00D0613D">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45AD5D0D" w14:textId="77777777" w:rsidR="00D0613D" w:rsidRPr="00357778" w:rsidRDefault="00D0613D" w:rsidP="00D0613D">
          <w:pPr>
            <w:spacing w:after="120" w:line="20" w:lineRule="atLeast"/>
            <w:ind w:left="5387"/>
            <w:contextualSpacing/>
            <w:rPr>
              <w:rFonts w:cstheme="minorHAnsi"/>
              <w:i/>
              <w:iCs/>
              <w:sz w:val="24"/>
              <w:szCs w:val="24"/>
            </w:rPr>
          </w:pPr>
          <w:r w:rsidRPr="00357778">
            <w:rPr>
              <w:rFonts w:cstheme="minorHAnsi"/>
              <w:i/>
              <w:iCs/>
              <w:sz w:val="24"/>
              <w:szCs w:val="24"/>
            </w:rPr>
            <w:t>NETAIKOMA</w:t>
          </w:r>
        </w:p>
        <w:p w14:paraId="46315E48" w14:textId="26D7A094" w:rsidR="00C32E53" w:rsidRPr="00F0499F" w:rsidRDefault="00C32E53" w:rsidP="00D0613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48631BC" w:rsidR="00D526C8" w:rsidRPr="00D0613D" w:rsidRDefault="007A130B" w:rsidP="004E4612">
          <w:pPr>
            <w:spacing w:after="120" w:line="20" w:lineRule="atLeast"/>
            <w:contextualSpacing/>
            <w:jc w:val="center"/>
            <w:rPr>
              <w:rFonts w:cstheme="minorHAnsi"/>
              <w:b/>
              <w:bCs/>
              <w:sz w:val="28"/>
              <w:szCs w:val="28"/>
            </w:rPr>
          </w:pPr>
          <w:r w:rsidRPr="00D0613D">
            <w:rPr>
              <w:rFonts w:cstheme="minorHAnsi"/>
              <w:b/>
              <w:bCs/>
              <w:sz w:val="28"/>
              <w:szCs w:val="28"/>
            </w:rPr>
            <w:t xml:space="preserve">TARPTAUTINIO </w:t>
          </w:r>
          <w:r w:rsidR="00D526C8" w:rsidRPr="00D0613D">
            <w:rPr>
              <w:rFonts w:cstheme="minorHAnsi"/>
              <w:b/>
              <w:bCs/>
              <w:sz w:val="28"/>
              <w:szCs w:val="28"/>
            </w:rPr>
            <w:t>VIEŠOJO PIRKIMO „</w:t>
          </w:r>
          <w:r w:rsidR="00DF3D09" w:rsidRPr="00DF3D09">
            <w:rPr>
              <w:rFonts w:cstheme="minorHAnsi"/>
              <w:b/>
              <w:bCs/>
              <w:sz w:val="28"/>
              <w:szCs w:val="28"/>
            </w:rPr>
            <w:t>SAUSO MAISTO DAVINI</w:t>
          </w:r>
          <w:r w:rsidR="00DF3D09">
            <w:rPr>
              <w:rFonts w:cstheme="minorHAnsi"/>
              <w:b/>
              <w:bCs/>
              <w:sz w:val="28"/>
              <w:szCs w:val="28"/>
            </w:rPr>
            <w:t>AI</w:t>
          </w:r>
          <w:r w:rsidR="00D526C8" w:rsidRPr="00D0613D">
            <w:rPr>
              <w:rFonts w:cstheme="minorHAnsi"/>
              <w:b/>
              <w:bCs/>
              <w:sz w:val="28"/>
              <w:szCs w:val="28"/>
            </w:rPr>
            <w:t>“</w:t>
          </w:r>
        </w:p>
        <w:p w14:paraId="18ACC6AD" w14:textId="6A164D70" w:rsidR="00D526C8" w:rsidRPr="008C35F1" w:rsidRDefault="00D526C8" w:rsidP="004E4612">
          <w:pPr>
            <w:spacing w:after="120" w:line="20" w:lineRule="atLeast"/>
            <w:contextualSpacing/>
            <w:jc w:val="center"/>
            <w:rPr>
              <w:rFonts w:cstheme="minorHAnsi"/>
              <w:b/>
              <w:bCs/>
              <w:sz w:val="28"/>
              <w:szCs w:val="28"/>
              <w:lang w:val="pt-BR"/>
            </w:rPr>
          </w:pPr>
          <w:r w:rsidRPr="00D0613D">
            <w:rPr>
              <w:rFonts w:cstheme="minorHAnsi"/>
              <w:b/>
              <w:bCs/>
              <w:sz w:val="28"/>
              <w:szCs w:val="28"/>
            </w:rPr>
            <w:t xml:space="preserve">ATVIRO KONKURSO </w:t>
          </w:r>
          <w:r w:rsidR="00EB164F" w:rsidRPr="00D0613D">
            <w:rPr>
              <w:rFonts w:cstheme="minorHAnsi"/>
              <w:b/>
              <w:bCs/>
              <w:sz w:val="28"/>
              <w:szCs w:val="28"/>
            </w:rPr>
            <w:t xml:space="preserve">SPECIALIOSIOS </w:t>
          </w:r>
          <w:r w:rsidRPr="00D0613D">
            <w:rPr>
              <w:rFonts w:cstheme="minorHAnsi"/>
              <w:b/>
              <w:bCs/>
              <w:sz w:val="28"/>
              <w:szCs w:val="28"/>
            </w:rPr>
            <w:t>SĄLYGOS</w:t>
          </w:r>
        </w:p>
        <w:p w14:paraId="67D34D7E" w14:textId="11B0E2AF" w:rsidR="00D53BF4" w:rsidRPr="00D0613D" w:rsidRDefault="00D53BF4" w:rsidP="004E4612">
          <w:pPr>
            <w:spacing w:after="120" w:line="20" w:lineRule="atLeast"/>
            <w:contextualSpacing/>
            <w:jc w:val="center"/>
            <w:rPr>
              <w:rFonts w:cstheme="minorHAnsi"/>
              <w:b/>
              <w:bCs/>
              <w:sz w:val="28"/>
              <w:szCs w:val="28"/>
            </w:rPr>
          </w:pPr>
          <w:r w:rsidRPr="00D0613D">
            <w:rPr>
              <w:rFonts w:cstheme="minorHAnsi"/>
              <w:b/>
              <w:bCs/>
              <w:sz w:val="28"/>
              <w:szCs w:val="28"/>
            </w:rPr>
            <w:t>V</w:t>
          </w:r>
          <w:r w:rsidR="00755F3B" w:rsidRPr="00D0613D">
            <w:rPr>
              <w:rFonts w:cstheme="minorHAnsi"/>
              <w:b/>
              <w:bCs/>
              <w:sz w:val="28"/>
              <w:szCs w:val="28"/>
            </w:rPr>
            <w:t>ersija</w:t>
          </w:r>
          <w:r w:rsidRPr="00D0613D">
            <w:rPr>
              <w:rFonts w:cstheme="minorHAnsi"/>
              <w:b/>
              <w:bCs/>
              <w:sz w:val="28"/>
              <w:szCs w:val="28"/>
            </w:rPr>
            <w:t xml:space="preserve"> Nr. </w:t>
          </w:r>
          <w:r w:rsidR="00D0613D" w:rsidRPr="00D0613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3ED0A85" w14:textId="668BCD5A" w:rsidR="00D06C2E"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7540322" w:history="1">
                <w:r w:rsidR="00D06C2E" w:rsidRPr="00352170">
                  <w:rPr>
                    <w:rStyle w:val="Hipersaitas"/>
                    <w:rFonts w:cstheme="minorHAnsi"/>
                    <w:noProof/>
                  </w:rPr>
                  <w:t>1.</w:t>
                </w:r>
                <w:r w:rsidR="00D06C2E">
                  <w:rPr>
                    <w:noProof/>
                    <w:kern w:val="2"/>
                    <w:sz w:val="24"/>
                    <w:szCs w:val="24"/>
                    <w14:ligatures w14:val="standardContextual"/>
                  </w:rPr>
                  <w:tab/>
                </w:r>
                <w:r w:rsidR="00D06C2E" w:rsidRPr="00352170">
                  <w:rPr>
                    <w:rStyle w:val="Hipersaitas"/>
                    <w:rFonts w:cstheme="minorHAnsi"/>
                    <w:noProof/>
                  </w:rPr>
                  <w:t>Bendra informacija</w:t>
                </w:r>
                <w:r w:rsidR="00D06C2E">
                  <w:rPr>
                    <w:noProof/>
                    <w:webHidden/>
                  </w:rPr>
                  <w:tab/>
                </w:r>
                <w:r w:rsidR="00D06C2E">
                  <w:rPr>
                    <w:noProof/>
                    <w:webHidden/>
                  </w:rPr>
                  <w:fldChar w:fldCharType="begin"/>
                </w:r>
                <w:r w:rsidR="00D06C2E">
                  <w:rPr>
                    <w:noProof/>
                    <w:webHidden/>
                  </w:rPr>
                  <w:instrText xml:space="preserve"> PAGEREF _Toc197540322 \h </w:instrText>
                </w:r>
                <w:r w:rsidR="00D06C2E">
                  <w:rPr>
                    <w:noProof/>
                    <w:webHidden/>
                  </w:rPr>
                </w:r>
                <w:r w:rsidR="00D06C2E">
                  <w:rPr>
                    <w:noProof/>
                    <w:webHidden/>
                  </w:rPr>
                  <w:fldChar w:fldCharType="separate"/>
                </w:r>
                <w:r w:rsidR="00D06C2E">
                  <w:rPr>
                    <w:noProof/>
                    <w:webHidden/>
                  </w:rPr>
                  <w:t>2</w:t>
                </w:r>
                <w:r w:rsidR="00D06C2E">
                  <w:rPr>
                    <w:noProof/>
                    <w:webHidden/>
                  </w:rPr>
                  <w:fldChar w:fldCharType="end"/>
                </w:r>
              </w:hyperlink>
            </w:p>
            <w:p w14:paraId="27B9637D" w14:textId="6E367F23" w:rsidR="00D06C2E" w:rsidRDefault="00592C7A">
              <w:pPr>
                <w:pStyle w:val="Turinys1"/>
                <w:rPr>
                  <w:noProof/>
                  <w:kern w:val="2"/>
                  <w:sz w:val="24"/>
                  <w:szCs w:val="24"/>
                  <w14:ligatures w14:val="standardContextual"/>
                </w:rPr>
              </w:pPr>
              <w:hyperlink w:anchor="_Toc197540323" w:history="1">
                <w:r w:rsidR="00D06C2E" w:rsidRPr="00352170">
                  <w:rPr>
                    <w:rStyle w:val="Hipersaitas"/>
                    <w:rFonts w:ascii="Calibri" w:hAnsi="Calibri" w:cs="Calibri"/>
                    <w:noProof/>
                  </w:rPr>
                  <w:t>2</w:t>
                </w:r>
                <w:r w:rsidR="00D06C2E" w:rsidRPr="00352170">
                  <w:rPr>
                    <w:rStyle w:val="Hipersaitas"/>
                    <w:noProof/>
                  </w:rPr>
                  <w:t xml:space="preserve">. </w:t>
                </w:r>
                <w:r w:rsidR="00D06C2E" w:rsidRPr="00352170">
                  <w:rPr>
                    <w:rStyle w:val="Hipersaitas"/>
                    <w:rFonts w:cstheme="minorHAnsi"/>
                    <w:noProof/>
                  </w:rPr>
                  <w:t>Pirkimo objektas</w:t>
                </w:r>
                <w:r w:rsidR="00D06C2E">
                  <w:rPr>
                    <w:noProof/>
                    <w:webHidden/>
                  </w:rPr>
                  <w:tab/>
                </w:r>
                <w:r w:rsidR="00D06C2E">
                  <w:rPr>
                    <w:noProof/>
                    <w:webHidden/>
                  </w:rPr>
                  <w:fldChar w:fldCharType="begin"/>
                </w:r>
                <w:r w:rsidR="00D06C2E">
                  <w:rPr>
                    <w:noProof/>
                    <w:webHidden/>
                  </w:rPr>
                  <w:instrText xml:space="preserve"> PAGEREF _Toc197540323 \h </w:instrText>
                </w:r>
                <w:r w:rsidR="00D06C2E">
                  <w:rPr>
                    <w:noProof/>
                    <w:webHidden/>
                  </w:rPr>
                </w:r>
                <w:r w:rsidR="00D06C2E">
                  <w:rPr>
                    <w:noProof/>
                    <w:webHidden/>
                  </w:rPr>
                  <w:fldChar w:fldCharType="separate"/>
                </w:r>
                <w:r w:rsidR="00D06C2E">
                  <w:rPr>
                    <w:noProof/>
                    <w:webHidden/>
                  </w:rPr>
                  <w:t>2</w:t>
                </w:r>
                <w:r w:rsidR="00D06C2E">
                  <w:rPr>
                    <w:noProof/>
                    <w:webHidden/>
                  </w:rPr>
                  <w:fldChar w:fldCharType="end"/>
                </w:r>
              </w:hyperlink>
            </w:p>
            <w:p w14:paraId="0E2A7DB7" w14:textId="4CADBDC3" w:rsidR="00D06C2E" w:rsidRDefault="00592C7A">
              <w:pPr>
                <w:pStyle w:val="Turinys1"/>
                <w:rPr>
                  <w:noProof/>
                  <w:kern w:val="2"/>
                  <w:sz w:val="24"/>
                  <w:szCs w:val="24"/>
                  <w14:ligatures w14:val="standardContextual"/>
                </w:rPr>
              </w:pPr>
              <w:hyperlink w:anchor="_Toc197540324" w:history="1">
                <w:r w:rsidR="00D06C2E" w:rsidRPr="00352170">
                  <w:rPr>
                    <w:rStyle w:val="Hipersaitas"/>
                    <w:rFonts w:cstheme="minorHAnsi"/>
                    <w:noProof/>
                  </w:rPr>
                  <w:t>3. Susitikimai su tiekėjais ir objekto apžiūra</w:t>
                </w:r>
                <w:r w:rsidR="00D06C2E">
                  <w:rPr>
                    <w:noProof/>
                    <w:webHidden/>
                  </w:rPr>
                  <w:tab/>
                </w:r>
                <w:r w:rsidR="00D06C2E">
                  <w:rPr>
                    <w:noProof/>
                    <w:webHidden/>
                  </w:rPr>
                  <w:fldChar w:fldCharType="begin"/>
                </w:r>
                <w:r w:rsidR="00D06C2E">
                  <w:rPr>
                    <w:noProof/>
                    <w:webHidden/>
                  </w:rPr>
                  <w:instrText xml:space="preserve"> PAGEREF _Toc197540324 \h </w:instrText>
                </w:r>
                <w:r w:rsidR="00D06C2E">
                  <w:rPr>
                    <w:noProof/>
                    <w:webHidden/>
                  </w:rPr>
                </w:r>
                <w:r w:rsidR="00D06C2E">
                  <w:rPr>
                    <w:noProof/>
                    <w:webHidden/>
                  </w:rPr>
                  <w:fldChar w:fldCharType="separate"/>
                </w:r>
                <w:r w:rsidR="00D06C2E">
                  <w:rPr>
                    <w:noProof/>
                    <w:webHidden/>
                  </w:rPr>
                  <w:t>3</w:t>
                </w:r>
                <w:r w:rsidR="00D06C2E">
                  <w:rPr>
                    <w:noProof/>
                    <w:webHidden/>
                  </w:rPr>
                  <w:fldChar w:fldCharType="end"/>
                </w:r>
              </w:hyperlink>
            </w:p>
            <w:p w14:paraId="0F259E04" w14:textId="037B7368" w:rsidR="00D06C2E" w:rsidRDefault="00592C7A">
              <w:pPr>
                <w:pStyle w:val="Turinys1"/>
                <w:rPr>
                  <w:noProof/>
                  <w:kern w:val="2"/>
                  <w:sz w:val="24"/>
                  <w:szCs w:val="24"/>
                  <w14:ligatures w14:val="standardContextual"/>
                </w:rPr>
              </w:pPr>
              <w:hyperlink w:anchor="_Toc197540325" w:history="1">
                <w:r w:rsidR="00D06C2E" w:rsidRPr="00352170">
                  <w:rPr>
                    <w:rStyle w:val="Hipersaitas"/>
                    <w:rFonts w:cstheme="majorHAnsi"/>
                    <w:noProof/>
                  </w:rPr>
                  <w:t xml:space="preserve">4. </w:t>
                </w:r>
                <w:r w:rsidR="00D06C2E" w:rsidRPr="00352170">
                  <w:rPr>
                    <w:rStyle w:val="Hipersaitas"/>
                    <w:rFonts w:cstheme="minorHAnsi"/>
                    <w:noProof/>
                  </w:rPr>
                  <w:t>Tiekėjų pašalinimo pagrindai ir kvalifikacijos reikalavimai</w:t>
                </w:r>
                <w:r w:rsidR="00D06C2E">
                  <w:rPr>
                    <w:noProof/>
                    <w:webHidden/>
                  </w:rPr>
                  <w:tab/>
                </w:r>
                <w:r w:rsidR="00D06C2E">
                  <w:rPr>
                    <w:noProof/>
                    <w:webHidden/>
                  </w:rPr>
                  <w:fldChar w:fldCharType="begin"/>
                </w:r>
                <w:r w:rsidR="00D06C2E">
                  <w:rPr>
                    <w:noProof/>
                    <w:webHidden/>
                  </w:rPr>
                  <w:instrText xml:space="preserve"> PAGEREF _Toc197540325 \h </w:instrText>
                </w:r>
                <w:r w:rsidR="00D06C2E">
                  <w:rPr>
                    <w:noProof/>
                    <w:webHidden/>
                  </w:rPr>
                </w:r>
                <w:r w:rsidR="00D06C2E">
                  <w:rPr>
                    <w:noProof/>
                    <w:webHidden/>
                  </w:rPr>
                  <w:fldChar w:fldCharType="separate"/>
                </w:r>
                <w:r w:rsidR="00D06C2E">
                  <w:rPr>
                    <w:noProof/>
                    <w:webHidden/>
                  </w:rPr>
                  <w:t>3</w:t>
                </w:r>
                <w:r w:rsidR="00D06C2E">
                  <w:rPr>
                    <w:noProof/>
                    <w:webHidden/>
                  </w:rPr>
                  <w:fldChar w:fldCharType="end"/>
                </w:r>
              </w:hyperlink>
            </w:p>
            <w:p w14:paraId="312BAC56" w14:textId="27F28E2E" w:rsidR="00D06C2E" w:rsidRDefault="00592C7A">
              <w:pPr>
                <w:pStyle w:val="Turinys1"/>
                <w:rPr>
                  <w:noProof/>
                  <w:kern w:val="2"/>
                  <w:sz w:val="24"/>
                  <w:szCs w:val="24"/>
                  <w14:ligatures w14:val="standardContextual"/>
                </w:rPr>
              </w:pPr>
              <w:hyperlink w:anchor="_Toc197540326" w:history="1">
                <w:r w:rsidR="00D06C2E" w:rsidRPr="00352170">
                  <w:rPr>
                    <w:rStyle w:val="Hipersaitas"/>
                    <w:rFonts w:cstheme="minorHAnsi"/>
                    <w:noProof/>
                  </w:rPr>
                  <w:t>5.</w:t>
                </w:r>
                <w:r w:rsidR="00D06C2E" w:rsidRPr="00352170">
                  <w:rPr>
                    <w:rStyle w:val="Hipersaitas"/>
                    <w:rFonts w:ascii="Calibri" w:hAnsi="Calibri" w:cs="Calibri"/>
                    <w:noProof/>
                  </w:rPr>
                  <w:t>Reikalavimai, susiję su nacionaliniu saugumu</w:t>
                </w:r>
                <w:r w:rsidR="00D06C2E">
                  <w:rPr>
                    <w:noProof/>
                    <w:webHidden/>
                  </w:rPr>
                  <w:tab/>
                </w:r>
                <w:r w:rsidR="00D06C2E">
                  <w:rPr>
                    <w:noProof/>
                    <w:webHidden/>
                  </w:rPr>
                  <w:fldChar w:fldCharType="begin"/>
                </w:r>
                <w:r w:rsidR="00D06C2E">
                  <w:rPr>
                    <w:noProof/>
                    <w:webHidden/>
                  </w:rPr>
                  <w:instrText xml:space="preserve"> PAGEREF _Toc197540326 \h </w:instrText>
                </w:r>
                <w:r w:rsidR="00D06C2E">
                  <w:rPr>
                    <w:noProof/>
                    <w:webHidden/>
                  </w:rPr>
                </w:r>
                <w:r w:rsidR="00D06C2E">
                  <w:rPr>
                    <w:noProof/>
                    <w:webHidden/>
                  </w:rPr>
                  <w:fldChar w:fldCharType="separate"/>
                </w:r>
                <w:r w:rsidR="00D06C2E">
                  <w:rPr>
                    <w:noProof/>
                    <w:webHidden/>
                  </w:rPr>
                  <w:t>3</w:t>
                </w:r>
                <w:r w:rsidR="00D06C2E">
                  <w:rPr>
                    <w:noProof/>
                    <w:webHidden/>
                  </w:rPr>
                  <w:fldChar w:fldCharType="end"/>
                </w:r>
              </w:hyperlink>
            </w:p>
            <w:p w14:paraId="737F3183" w14:textId="2DE27CF5" w:rsidR="00D06C2E" w:rsidRDefault="00592C7A">
              <w:pPr>
                <w:pStyle w:val="Turinys1"/>
                <w:rPr>
                  <w:noProof/>
                  <w:kern w:val="2"/>
                  <w:sz w:val="24"/>
                  <w:szCs w:val="24"/>
                  <w14:ligatures w14:val="standardContextual"/>
                </w:rPr>
              </w:pPr>
              <w:hyperlink w:anchor="_Toc197540327" w:history="1">
                <w:r w:rsidR="00D06C2E" w:rsidRPr="00352170">
                  <w:rPr>
                    <w:rStyle w:val="Hipersaitas"/>
                    <w:noProof/>
                  </w:rPr>
                  <w:t>6. Specialieji reikalavimai pasiūlymų rengimui ir pateikimui</w:t>
                </w:r>
                <w:r w:rsidR="00D06C2E">
                  <w:rPr>
                    <w:noProof/>
                    <w:webHidden/>
                  </w:rPr>
                  <w:tab/>
                </w:r>
                <w:r w:rsidR="00D06C2E">
                  <w:rPr>
                    <w:noProof/>
                    <w:webHidden/>
                  </w:rPr>
                  <w:fldChar w:fldCharType="begin"/>
                </w:r>
                <w:r w:rsidR="00D06C2E">
                  <w:rPr>
                    <w:noProof/>
                    <w:webHidden/>
                  </w:rPr>
                  <w:instrText xml:space="preserve"> PAGEREF _Toc197540327 \h </w:instrText>
                </w:r>
                <w:r w:rsidR="00D06C2E">
                  <w:rPr>
                    <w:noProof/>
                    <w:webHidden/>
                  </w:rPr>
                </w:r>
                <w:r w:rsidR="00D06C2E">
                  <w:rPr>
                    <w:noProof/>
                    <w:webHidden/>
                  </w:rPr>
                  <w:fldChar w:fldCharType="separate"/>
                </w:r>
                <w:r w:rsidR="00D06C2E">
                  <w:rPr>
                    <w:noProof/>
                    <w:webHidden/>
                  </w:rPr>
                  <w:t>3</w:t>
                </w:r>
                <w:r w:rsidR="00D06C2E">
                  <w:rPr>
                    <w:noProof/>
                    <w:webHidden/>
                  </w:rPr>
                  <w:fldChar w:fldCharType="end"/>
                </w:r>
              </w:hyperlink>
            </w:p>
            <w:p w14:paraId="719B595C" w14:textId="2F7E5349" w:rsidR="00D06C2E" w:rsidRDefault="00592C7A">
              <w:pPr>
                <w:pStyle w:val="Turinys1"/>
                <w:tabs>
                  <w:tab w:val="left" w:pos="720"/>
                </w:tabs>
                <w:rPr>
                  <w:noProof/>
                  <w:kern w:val="2"/>
                  <w:sz w:val="24"/>
                  <w:szCs w:val="24"/>
                  <w14:ligatures w14:val="standardContextual"/>
                </w:rPr>
              </w:pPr>
              <w:hyperlink w:anchor="_Toc197540328" w:history="1">
                <w:r w:rsidR="00D06C2E" w:rsidRPr="00352170">
                  <w:rPr>
                    <w:rStyle w:val="Hipersaitas"/>
                    <w:rFonts w:eastAsia="Calibri" w:cstheme="minorHAnsi"/>
                    <w:noProof/>
                  </w:rPr>
                  <w:t>7.</w:t>
                </w:r>
                <w:r w:rsidR="00D06C2E">
                  <w:rPr>
                    <w:noProof/>
                    <w:kern w:val="2"/>
                    <w:sz w:val="24"/>
                    <w:szCs w:val="24"/>
                    <w14:ligatures w14:val="standardContextual"/>
                  </w:rPr>
                  <w:tab/>
                </w:r>
                <w:r w:rsidR="00D06C2E" w:rsidRPr="00352170">
                  <w:rPr>
                    <w:rStyle w:val="Hipersaitas"/>
                    <w:rFonts w:cstheme="minorHAnsi"/>
                    <w:noProof/>
                  </w:rPr>
                  <w:t>Pasiūlymo galiojimo užtikrinimas</w:t>
                </w:r>
                <w:r w:rsidR="00D06C2E">
                  <w:rPr>
                    <w:noProof/>
                    <w:webHidden/>
                  </w:rPr>
                  <w:tab/>
                </w:r>
                <w:r w:rsidR="00D06C2E">
                  <w:rPr>
                    <w:noProof/>
                    <w:webHidden/>
                  </w:rPr>
                  <w:fldChar w:fldCharType="begin"/>
                </w:r>
                <w:r w:rsidR="00D06C2E">
                  <w:rPr>
                    <w:noProof/>
                    <w:webHidden/>
                  </w:rPr>
                  <w:instrText xml:space="preserve"> PAGEREF _Toc197540328 \h </w:instrText>
                </w:r>
                <w:r w:rsidR="00D06C2E">
                  <w:rPr>
                    <w:noProof/>
                    <w:webHidden/>
                  </w:rPr>
                </w:r>
                <w:r w:rsidR="00D06C2E">
                  <w:rPr>
                    <w:noProof/>
                    <w:webHidden/>
                  </w:rPr>
                  <w:fldChar w:fldCharType="separate"/>
                </w:r>
                <w:r w:rsidR="00D06C2E">
                  <w:rPr>
                    <w:noProof/>
                    <w:webHidden/>
                  </w:rPr>
                  <w:t>5</w:t>
                </w:r>
                <w:r w:rsidR="00D06C2E">
                  <w:rPr>
                    <w:noProof/>
                    <w:webHidden/>
                  </w:rPr>
                  <w:fldChar w:fldCharType="end"/>
                </w:r>
              </w:hyperlink>
            </w:p>
            <w:p w14:paraId="6FC0187A" w14:textId="417D0130" w:rsidR="00D06C2E" w:rsidRDefault="00592C7A">
              <w:pPr>
                <w:pStyle w:val="Turinys1"/>
                <w:tabs>
                  <w:tab w:val="left" w:pos="720"/>
                </w:tabs>
                <w:rPr>
                  <w:noProof/>
                  <w:kern w:val="2"/>
                  <w:sz w:val="24"/>
                  <w:szCs w:val="24"/>
                  <w14:ligatures w14:val="standardContextual"/>
                </w:rPr>
              </w:pPr>
              <w:hyperlink w:anchor="_Toc197540329" w:history="1">
                <w:r w:rsidR="00D06C2E" w:rsidRPr="00352170">
                  <w:rPr>
                    <w:rStyle w:val="Hipersaitas"/>
                    <w:rFonts w:eastAsia="Calibri" w:cstheme="minorHAnsi"/>
                    <w:noProof/>
                  </w:rPr>
                  <w:t>8.</w:t>
                </w:r>
                <w:r w:rsidR="00D06C2E">
                  <w:rPr>
                    <w:noProof/>
                    <w:kern w:val="2"/>
                    <w:sz w:val="24"/>
                    <w:szCs w:val="24"/>
                    <w14:ligatures w14:val="standardContextual"/>
                  </w:rPr>
                  <w:tab/>
                </w:r>
                <w:r w:rsidR="00D06C2E" w:rsidRPr="00352170">
                  <w:rPr>
                    <w:rStyle w:val="Hipersaitas"/>
                    <w:rFonts w:cstheme="minorHAnsi"/>
                    <w:noProof/>
                  </w:rPr>
                  <w:t>Elektroninis aukcionas</w:t>
                </w:r>
                <w:r w:rsidR="00D06C2E">
                  <w:rPr>
                    <w:noProof/>
                    <w:webHidden/>
                  </w:rPr>
                  <w:tab/>
                </w:r>
                <w:r w:rsidR="00D06C2E">
                  <w:rPr>
                    <w:noProof/>
                    <w:webHidden/>
                  </w:rPr>
                  <w:fldChar w:fldCharType="begin"/>
                </w:r>
                <w:r w:rsidR="00D06C2E">
                  <w:rPr>
                    <w:noProof/>
                    <w:webHidden/>
                  </w:rPr>
                  <w:instrText xml:space="preserve"> PAGEREF _Toc197540329 \h </w:instrText>
                </w:r>
                <w:r w:rsidR="00D06C2E">
                  <w:rPr>
                    <w:noProof/>
                    <w:webHidden/>
                  </w:rPr>
                </w:r>
                <w:r w:rsidR="00D06C2E">
                  <w:rPr>
                    <w:noProof/>
                    <w:webHidden/>
                  </w:rPr>
                  <w:fldChar w:fldCharType="separate"/>
                </w:r>
                <w:r w:rsidR="00D06C2E">
                  <w:rPr>
                    <w:noProof/>
                    <w:webHidden/>
                  </w:rPr>
                  <w:t>5</w:t>
                </w:r>
                <w:r w:rsidR="00D06C2E">
                  <w:rPr>
                    <w:noProof/>
                    <w:webHidden/>
                  </w:rPr>
                  <w:fldChar w:fldCharType="end"/>
                </w:r>
              </w:hyperlink>
            </w:p>
            <w:p w14:paraId="3777FC7A" w14:textId="382F6815" w:rsidR="00D06C2E" w:rsidRDefault="00592C7A">
              <w:pPr>
                <w:pStyle w:val="Turinys1"/>
                <w:tabs>
                  <w:tab w:val="left" w:pos="720"/>
                </w:tabs>
                <w:rPr>
                  <w:noProof/>
                  <w:kern w:val="2"/>
                  <w:sz w:val="24"/>
                  <w:szCs w:val="24"/>
                  <w14:ligatures w14:val="standardContextual"/>
                </w:rPr>
              </w:pPr>
              <w:hyperlink w:anchor="_Toc197540330" w:history="1">
                <w:r w:rsidR="00D06C2E" w:rsidRPr="00352170">
                  <w:rPr>
                    <w:rStyle w:val="Hipersaitas"/>
                    <w:rFonts w:eastAsia="Calibri" w:cstheme="minorHAnsi"/>
                    <w:noProof/>
                  </w:rPr>
                  <w:t>9.</w:t>
                </w:r>
                <w:r w:rsidR="00D06C2E">
                  <w:rPr>
                    <w:noProof/>
                    <w:kern w:val="2"/>
                    <w:sz w:val="24"/>
                    <w:szCs w:val="24"/>
                    <w14:ligatures w14:val="standardContextual"/>
                  </w:rPr>
                  <w:tab/>
                </w:r>
                <w:r w:rsidR="00D06C2E" w:rsidRPr="00352170">
                  <w:rPr>
                    <w:rStyle w:val="Hipersaitas"/>
                    <w:rFonts w:cstheme="minorHAnsi"/>
                    <w:noProof/>
                  </w:rPr>
                  <w:t>Pasiūlymų vertinimas</w:t>
                </w:r>
                <w:r w:rsidR="00D06C2E">
                  <w:rPr>
                    <w:noProof/>
                    <w:webHidden/>
                  </w:rPr>
                  <w:tab/>
                </w:r>
                <w:r w:rsidR="00D06C2E">
                  <w:rPr>
                    <w:noProof/>
                    <w:webHidden/>
                  </w:rPr>
                  <w:fldChar w:fldCharType="begin"/>
                </w:r>
                <w:r w:rsidR="00D06C2E">
                  <w:rPr>
                    <w:noProof/>
                    <w:webHidden/>
                  </w:rPr>
                  <w:instrText xml:space="preserve"> PAGEREF _Toc197540330 \h </w:instrText>
                </w:r>
                <w:r w:rsidR="00D06C2E">
                  <w:rPr>
                    <w:noProof/>
                    <w:webHidden/>
                  </w:rPr>
                </w:r>
                <w:r w:rsidR="00D06C2E">
                  <w:rPr>
                    <w:noProof/>
                    <w:webHidden/>
                  </w:rPr>
                  <w:fldChar w:fldCharType="separate"/>
                </w:r>
                <w:r w:rsidR="00D06C2E">
                  <w:rPr>
                    <w:noProof/>
                    <w:webHidden/>
                  </w:rPr>
                  <w:t>5</w:t>
                </w:r>
                <w:r w:rsidR="00D06C2E">
                  <w:rPr>
                    <w:noProof/>
                    <w:webHidden/>
                  </w:rPr>
                  <w:fldChar w:fldCharType="end"/>
                </w:r>
              </w:hyperlink>
            </w:p>
            <w:p w14:paraId="111DAD6A" w14:textId="5BB66640" w:rsidR="00D06C2E" w:rsidRDefault="00592C7A">
              <w:pPr>
                <w:pStyle w:val="Turinys1"/>
                <w:tabs>
                  <w:tab w:val="left" w:pos="720"/>
                </w:tabs>
                <w:rPr>
                  <w:noProof/>
                  <w:kern w:val="2"/>
                  <w:sz w:val="24"/>
                  <w:szCs w:val="24"/>
                  <w14:ligatures w14:val="standardContextual"/>
                </w:rPr>
              </w:pPr>
              <w:hyperlink w:anchor="_Toc197540331" w:history="1">
                <w:r w:rsidR="00D06C2E" w:rsidRPr="00352170">
                  <w:rPr>
                    <w:rStyle w:val="Hipersaitas"/>
                    <w:rFonts w:eastAsia="Calibri" w:cstheme="minorHAnsi"/>
                    <w:noProof/>
                  </w:rPr>
                  <w:t>10.</w:t>
                </w:r>
                <w:r w:rsidR="00D06C2E">
                  <w:rPr>
                    <w:noProof/>
                    <w:kern w:val="2"/>
                    <w:sz w:val="24"/>
                    <w:szCs w:val="24"/>
                    <w14:ligatures w14:val="standardContextual"/>
                  </w:rPr>
                  <w:tab/>
                </w:r>
                <w:r w:rsidR="00D06C2E" w:rsidRPr="00352170">
                  <w:rPr>
                    <w:rStyle w:val="Hipersaitas"/>
                    <w:rFonts w:cstheme="minorHAnsi"/>
                    <w:noProof/>
                  </w:rPr>
                  <w:t>Sutarties sudarymas</w:t>
                </w:r>
                <w:r w:rsidR="00D06C2E">
                  <w:rPr>
                    <w:noProof/>
                    <w:webHidden/>
                  </w:rPr>
                  <w:tab/>
                </w:r>
                <w:r w:rsidR="00D06C2E">
                  <w:rPr>
                    <w:noProof/>
                    <w:webHidden/>
                  </w:rPr>
                  <w:fldChar w:fldCharType="begin"/>
                </w:r>
                <w:r w:rsidR="00D06C2E">
                  <w:rPr>
                    <w:noProof/>
                    <w:webHidden/>
                  </w:rPr>
                  <w:instrText xml:space="preserve"> PAGEREF _Toc197540331 \h </w:instrText>
                </w:r>
                <w:r w:rsidR="00D06C2E">
                  <w:rPr>
                    <w:noProof/>
                    <w:webHidden/>
                  </w:rPr>
                </w:r>
                <w:r w:rsidR="00D06C2E">
                  <w:rPr>
                    <w:noProof/>
                    <w:webHidden/>
                  </w:rPr>
                  <w:fldChar w:fldCharType="separate"/>
                </w:r>
                <w:r w:rsidR="00D06C2E">
                  <w:rPr>
                    <w:noProof/>
                    <w:webHidden/>
                  </w:rPr>
                  <w:t>6</w:t>
                </w:r>
                <w:r w:rsidR="00D06C2E">
                  <w:rPr>
                    <w:noProof/>
                    <w:webHidden/>
                  </w:rPr>
                  <w:fldChar w:fldCharType="end"/>
                </w:r>
              </w:hyperlink>
            </w:p>
            <w:p w14:paraId="3A926DDC" w14:textId="1DC7550B" w:rsidR="00D06C2E" w:rsidRDefault="00592C7A">
              <w:pPr>
                <w:pStyle w:val="Turinys1"/>
                <w:tabs>
                  <w:tab w:val="left" w:pos="720"/>
                </w:tabs>
                <w:rPr>
                  <w:noProof/>
                  <w:kern w:val="2"/>
                  <w:sz w:val="24"/>
                  <w:szCs w:val="24"/>
                  <w14:ligatures w14:val="standardContextual"/>
                </w:rPr>
              </w:pPr>
              <w:hyperlink w:anchor="_Toc197540332" w:history="1">
                <w:r w:rsidR="00D06C2E" w:rsidRPr="00352170">
                  <w:rPr>
                    <w:rStyle w:val="Hipersaitas"/>
                    <w:rFonts w:cstheme="minorHAnsi"/>
                    <w:noProof/>
                  </w:rPr>
                  <w:t>11.</w:t>
                </w:r>
                <w:r w:rsidR="00D06C2E">
                  <w:rPr>
                    <w:noProof/>
                    <w:kern w:val="2"/>
                    <w:sz w:val="24"/>
                    <w:szCs w:val="24"/>
                    <w14:ligatures w14:val="standardContextual"/>
                  </w:rPr>
                  <w:tab/>
                </w:r>
                <w:r w:rsidR="00D06C2E" w:rsidRPr="00352170">
                  <w:rPr>
                    <w:rStyle w:val="Hipersaitas"/>
                    <w:rFonts w:cstheme="minorHAnsi"/>
                    <w:noProof/>
                  </w:rPr>
                  <w:t>Kitos sąlygos</w:t>
                </w:r>
                <w:r w:rsidR="00D06C2E">
                  <w:rPr>
                    <w:noProof/>
                    <w:webHidden/>
                  </w:rPr>
                  <w:tab/>
                </w:r>
                <w:r w:rsidR="00D06C2E">
                  <w:rPr>
                    <w:noProof/>
                    <w:webHidden/>
                  </w:rPr>
                  <w:fldChar w:fldCharType="begin"/>
                </w:r>
                <w:r w:rsidR="00D06C2E">
                  <w:rPr>
                    <w:noProof/>
                    <w:webHidden/>
                  </w:rPr>
                  <w:instrText xml:space="preserve"> PAGEREF _Toc197540332 \h </w:instrText>
                </w:r>
                <w:r w:rsidR="00D06C2E">
                  <w:rPr>
                    <w:noProof/>
                    <w:webHidden/>
                  </w:rPr>
                </w:r>
                <w:r w:rsidR="00D06C2E">
                  <w:rPr>
                    <w:noProof/>
                    <w:webHidden/>
                  </w:rPr>
                  <w:fldChar w:fldCharType="separate"/>
                </w:r>
                <w:r w:rsidR="00D06C2E">
                  <w:rPr>
                    <w:noProof/>
                    <w:webHidden/>
                  </w:rPr>
                  <w:t>6</w:t>
                </w:r>
                <w:r w:rsidR="00D06C2E">
                  <w:rPr>
                    <w:noProof/>
                    <w:webHidden/>
                  </w:rPr>
                  <w:fldChar w:fldCharType="end"/>
                </w:r>
              </w:hyperlink>
            </w:p>
            <w:p w14:paraId="1E8D6D29" w14:textId="1B0D371D" w:rsidR="00D06C2E" w:rsidRDefault="00592C7A">
              <w:pPr>
                <w:pStyle w:val="Turinys1"/>
                <w:rPr>
                  <w:noProof/>
                  <w:kern w:val="2"/>
                  <w:sz w:val="24"/>
                  <w:szCs w:val="24"/>
                  <w14:ligatures w14:val="standardContextual"/>
                </w:rPr>
              </w:pPr>
              <w:hyperlink w:anchor="_Toc197540333" w:history="1">
                <w:r w:rsidR="00D06C2E" w:rsidRPr="00352170">
                  <w:rPr>
                    <w:rStyle w:val="Hipersaitas"/>
                    <w:rFonts w:cstheme="minorHAnsi"/>
                    <w:noProof/>
                  </w:rPr>
                  <w:t>Pirkimo sąlygų 1 priedas „Terminai“</w:t>
                </w:r>
                <w:r w:rsidR="00D06C2E">
                  <w:rPr>
                    <w:noProof/>
                    <w:webHidden/>
                  </w:rPr>
                  <w:tab/>
                </w:r>
                <w:r w:rsidR="00D06C2E">
                  <w:rPr>
                    <w:noProof/>
                    <w:webHidden/>
                  </w:rPr>
                  <w:fldChar w:fldCharType="begin"/>
                </w:r>
                <w:r w:rsidR="00D06C2E">
                  <w:rPr>
                    <w:noProof/>
                    <w:webHidden/>
                  </w:rPr>
                  <w:instrText xml:space="preserve"> PAGEREF _Toc197540333 \h </w:instrText>
                </w:r>
                <w:r w:rsidR="00D06C2E">
                  <w:rPr>
                    <w:noProof/>
                    <w:webHidden/>
                  </w:rPr>
                </w:r>
                <w:r w:rsidR="00D06C2E">
                  <w:rPr>
                    <w:noProof/>
                    <w:webHidden/>
                  </w:rPr>
                  <w:fldChar w:fldCharType="separate"/>
                </w:r>
                <w:r w:rsidR="00D06C2E">
                  <w:rPr>
                    <w:noProof/>
                    <w:webHidden/>
                  </w:rPr>
                  <w:t>22</w:t>
                </w:r>
                <w:r w:rsidR="00D06C2E">
                  <w:rPr>
                    <w:noProof/>
                    <w:webHidden/>
                  </w:rPr>
                  <w:fldChar w:fldCharType="end"/>
                </w:r>
              </w:hyperlink>
            </w:p>
            <w:p w14:paraId="32A18860" w14:textId="15029881" w:rsidR="00D06C2E" w:rsidRDefault="00592C7A">
              <w:pPr>
                <w:pStyle w:val="Turinys2"/>
                <w:rPr>
                  <w:noProof/>
                  <w:kern w:val="2"/>
                  <w:sz w:val="24"/>
                  <w:szCs w:val="24"/>
                  <w14:ligatures w14:val="standardContextual"/>
                </w:rPr>
              </w:pPr>
              <w:hyperlink w:anchor="_Toc197540334" w:history="1">
                <w:r w:rsidR="00D06C2E" w:rsidRPr="00352170">
                  <w:rPr>
                    <w:rStyle w:val="Hipersaitas"/>
                    <w:rFonts w:eastAsia="Calibri" w:cstheme="minorHAnsi"/>
                    <w:noProof/>
                  </w:rPr>
                  <w:t>Pirkimo sąlygų 2 priedas „Pasiūlymo forma“</w:t>
                </w:r>
                <w:r w:rsidR="00D06C2E">
                  <w:rPr>
                    <w:noProof/>
                    <w:webHidden/>
                  </w:rPr>
                  <w:tab/>
                </w:r>
                <w:r w:rsidR="00D06C2E">
                  <w:rPr>
                    <w:noProof/>
                    <w:webHidden/>
                  </w:rPr>
                  <w:fldChar w:fldCharType="begin"/>
                </w:r>
                <w:r w:rsidR="00D06C2E">
                  <w:rPr>
                    <w:noProof/>
                    <w:webHidden/>
                  </w:rPr>
                  <w:instrText xml:space="preserve"> PAGEREF _Toc197540334 \h </w:instrText>
                </w:r>
                <w:r w:rsidR="00D06C2E">
                  <w:rPr>
                    <w:noProof/>
                    <w:webHidden/>
                  </w:rPr>
                </w:r>
                <w:r w:rsidR="00D06C2E">
                  <w:rPr>
                    <w:noProof/>
                    <w:webHidden/>
                  </w:rPr>
                  <w:fldChar w:fldCharType="separate"/>
                </w:r>
                <w:r w:rsidR="00D06C2E">
                  <w:rPr>
                    <w:noProof/>
                    <w:webHidden/>
                  </w:rPr>
                  <w:t>25</w:t>
                </w:r>
                <w:r w:rsidR="00D06C2E">
                  <w:rPr>
                    <w:noProof/>
                    <w:webHidden/>
                  </w:rPr>
                  <w:fldChar w:fldCharType="end"/>
                </w:r>
              </w:hyperlink>
            </w:p>
            <w:p w14:paraId="79F9937A" w14:textId="7780DEC7" w:rsidR="00D06C2E" w:rsidRDefault="00592C7A">
              <w:pPr>
                <w:pStyle w:val="Turinys2"/>
                <w:rPr>
                  <w:noProof/>
                  <w:kern w:val="2"/>
                  <w:sz w:val="24"/>
                  <w:szCs w:val="24"/>
                  <w14:ligatures w14:val="standardContextual"/>
                </w:rPr>
              </w:pPr>
              <w:hyperlink w:anchor="_Toc197540335" w:history="1">
                <w:r w:rsidR="00D06C2E" w:rsidRPr="00352170">
                  <w:rPr>
                    <w:rStyle w:val="Hipersaitas"/>
                    <w:rFonts w:eastAsia="Calibri" w:cstheme="minorHAnsi"/>
                    <w:noProof/>
                  </w:rPr>
                  <w:t>Pirkimo sąlygų 3 priedas „Tiekėjų pašalinimo pagrindai“</w:t>
                </w:r>
                <w:r w:rsidR="00D06C2E">
                  <w:rPr>
                    <w:noProof/>
                    <w:webHidden/>
                  </w:rPr>
                  <w:tab/>
                </w:r>
                <w:r w:rsidR="00D06C2E">
                  <w:rPr>
                    <w:noProof/>
                    <w:webHidden/>
                  </w:rPr>
                  <w:fldChar w:fldCharType="begin"/>
                </w:r>
                <w:r w:rsidR="00D06C2E">
                  <w:rPr>
                    <w:noProof/>
                    <w:webHidden/>
                  </w:rPr>
                  <w:instrText xml:space="preserve"> PAGEREF _Toc197540335 \h </w:instrText>
                </w:r>
                <w:r w:rsidR="00D06C2E">
                  <w:rPr>
                    <w:noProof/>
                    <w:webHidden/>
                  </w:rPr>
                </w:r>
                <w:r w:rsidR="00D06C2E">
                  <w:rPr>
                    <w:noProof/>
                    <w:webHidden/>
                  </w:rPr>
                  <w:fldChar w:fldCharType="separate"/>
                </w:r>
                <w:r w:rsidR="00D06C2E">
                  <w:rPr>
                    <w:noProof/>
                    <w:webHidden/>
                  </w:rPr>
                  <w:t>26</w:t>
                </w:r>
                <w:r w:rsidR="00D06C2E">
                  <w:rPr>
                    <w:noProof/>
                    <w:webHidden/>
                  </w:rPr>
                  <w:fldChar w:fldCharType="end"/>
                </w:r>
              </w:hyperlink>
            </w:p>
            <w:p w14:paraId="769BAFE5" w14:textId="3566A33E" w:rsidR="00D06C2E" w:rsidRDefault="00592C7A">
              <w:pPr>
                <w:pStyle w:val="Turinys2"/>
                <w:rPr>
                  <w:noProof/>
                  <w:kern w:val="2"/>
                  <w:sz w:val="24"/>
                  <w:szCs w:val="24"/>
                  <w14:ligatures w14:val="standardContextual"/>
                </w:rPr>
              </w:pPr>
              <w:hyperlink w:anchor="_Toc197540336" w:history="1">
                <w:r w:rsidR="00D06C2E" w:rsidRPr="00352170">
                  <w:rPr>
                    <w:rStyle w:val="Hipersaitas"/>
                    <w:rFonts w:eastAsia="Calibri" w:cstheme="minorHAnsi"/>
                    <w:noProof/>
                  </w:rPr>
                  <w:t>Pirkimo sąlygų 4 priedas „Tiekėjų kvalifikacijos reikalavimai ir reikalaujami kokybės bei aplinkos apsaugos vadybos sistemų standartai“</w:t>
                </w:r>
                <w:r w:rsidR="00D06C2E">
                  <w:rPr>
                    <w:noProof/>
                    <w:webHidden/>
                  </w:rPr>
                  <w:tab/>
                </w:r>
                <w:r w:rsidR="00D06C2E">
                  <w:rPr>
                    <w:noProof/>
                    <w:webHidden/>
                  </w:rPr>
                  <w:fldChar w:fldCharType="begin"/>
                </w:r>
                <w:r w:rsidR="00D06C2E">
                  <w:rPr>
                    <w:noProof/>
                    <w:webHidden/>
                  </w:rPr>
                  <w:instrText xml:space="preserve"> PAGEREF _Toc197540336 \h </w:instrText>
                </w:r>
                <w:r w:rsidR="00D06C2E">
                  <w:rPr>
                    <w:noProof/>
                    <w:webHidden/>
                  </w:rPr>
                </w:r>
                <w:r w:rsidR="00D06C2E">
                  <w:rPr>
                    <w:noProof/>
                    <w:webHidden/>
                  </w:rPr>
                  <w:fldChar w:fldCharType="separate"/>
                </w:r>
                <w:r w:rsidR="00D06C2E">
                  <w:rPr>
                    <w:noProof/>
                    <w:webHidden/>
                  </w:rPr>
                  <w:t>35</w:t>
                </w:r>
                <w:r w:rsidR="00D06C2E">
                  <w:rPr>
                    <w:noProof/>
                    <w:webHidden/>
                  </w:rPr>
                  <w:fldChar w:fldCharType="end"/>
                </w:r>
              </w:hyperlink>
            </w:p>
            <w:p w14:paraId="4DB7D8B4" w14:textId="61005845" w:rsidR="00D06C2E" w:rsidRDefault="00592C7A">
              <w:pPr>
                <w:pStyle w:val="Turinys2"/>
                <w:rPr>
                  <w:noProof/>
                  <w:kern w:val="2"/>
                  <w:sz w:val="24"/>
                  <w:szCs w:val="24"/>
                  <w14:ligatures w14:val="standardContextual"/>
                </w:rPr>
              </w:pPr>
              <w:hyperlink w:anchor="_Toc197540337" w:history="1">
                <w:r w:rsidR="00D06C2E" w:rsidRPr="00352170">
                  <w:rPr>
                    <w:rStyle w:val="Hipersaitas"/>
                    <w:rFonts w:eastAsia="Calibri" w:cstheme="minorHAnsi"/>
                    <w:noProof/>
                  </w:rPr>
                  <w:t xml:space="preserve">Pirkimo sąlygų 5 priedas „EBVPD“ </w:t>
                </w:r>
                <w:r w:rsidR="00D06C2E" w:rsidRPr="00352170">
                  <w:rPr>
                    <w:rStyle w:val="Hipersaitas"/>
                    <w:rFonts w:cstheme="minorHAnsi"/>
                    <w:noProof/>
                  </w:rPr>
                  <w:t>(XML formatu)</w:t>
                </w:r>
                <w:r w:rsidR="00D06C2E">
                  <w:rPr>
                    <w:noProof/>
                    <w:webHidden/>
                  </w:rPr>
                  <w:tab/>
                </w:r>
                <w:r w:rsidR="00D06C2E">
                  <w:rPr>
                    <w:noProof/>
                    <w:webHidden/>
                  </w:rPr>
                  <w:fldChar w:fldCharType="begin"/>
                </w:r>
                <w:r w:rsidR="00D06C2E">
                  <w:rPr>
                    <w:noProof/>
                    <w:webHidden/>
                  </w:rPr>
                  <w:instrText xml:space="preserve"> PAGEREF _Toc197540337 \h </w:instrText>
                </w:r>
                <w:r w:rsidR="00D06C2E">
                  <w:rPr>
                    <w:noProof/>
                    <w:webHidden/>
                  </w:rPr>
                </w:r>
                <w:r w:rsidR="00D06C2E">
                  <w:rPr>
                    <w:noProof/>
                    <w:webHidden/>
                  </w:rPr>
                  <w:fldChar w:fldCharType="separate"/>
                </w:r>
                <w:r w:rsidR="00D06C2E">
                  <w:rPr>
                    <w:noProof/>
                    <w:webHidden/>
                  </w:rPr>
                  <w:t>37</w:t>
                </w:r>
                <w:r w:rsidR="00D06C2E">
                  <w:rPr>
                    <w:noProof/>
                    <w:webHidden/>
                  </w:rPr>
                  <w:fldChar w:fldCharType="end"/>
                </w:r>
              </w:hyperlink>
            </w:p>
            <w:p w14:paraId="21015C9D" w14:textId="3562D5DF" w:rsidR="00D06C2E" w:rsidRDefault="00592C7A">
              <w:pPr>
                <w:pStyle w:val="Turinys2"/>
                <w:rPr>
                  <w:noProof/>
                  <w:kern w:val="2"/>
                  <w:sz w:val="24"/>
                  <w:szCs w:val="24"/>
                  <w14:ligatures w14:val="standardContextual"/>
                </w:rPr>
              </w:pPr>
              <w:hyperlink w:anchor="_Toc197540338" w:history="1">
                <w:r w:rsidR="00D06C2E" w:rsidRPr="00352170">
                  <w:rPr>
                    <w:rStyle w:val="Hipersaitas"/>
                    <w:rFonts w:eastAsia="Calibri" w:cstheme="minorHAnsi"/>
                    <w:noProof/>
                  </w:rPr>
                  <w:t>Pirkimo sąlygų 6 priedas „Atitikties nacionalinio saugumo reikalavimams deklaracija“</w:t>
                </w:r>
                <w:r w:rsidR="00D06C2E">
                  <w:rPr>
                    <w:noProof/>
                    <w:webHidden/>
                  </w:rPr>
                  <w:tab/>
                </w:r>
                <w:r w:rsidR="00D06C2E">
                  <w:rPr>
                    <w:noProof/>
                    <w:webHidden/>
                  </w:rPr>
                  <w:fldChar w:fldCharType="begin"/>
                </w:r>
                <w:r w:rsidR="00D06C2E">
                  <w:rPr>
                    <w:noProof/>
                    <w:webHidden/>
                  </w:rPr>
                  <w:instrText xml:space="preserve"> PAGEREF _Toc197540338 \h </w:instrText>
                </w:r>
                <w:r w:rsidR="00D06C2E">
                  <w:rPr>
                    <w:noProof/>
                    <w:webHidden/>
                  </w:rPr>
                </w:r>
                <w:r w:rsidR="00D06C2E">
                  <w:rPr>
                    <w:noProof/>
                    <w:webHidden/>
                  </w:rPr>
                  <w:fldChar w:fldCharType="separate"/>
                </w:r>
                <w:r w:rsidR="00D06C2E">
                  <w:rPr>
                    <w:noProof/>
                    <w:webHidden/>
                  </w:rPr>
                  <w:t>38</w:t>
                </w:r>
                <w:r w:rsidR="00D06C2E">
                  <w:rPr>
                    <w:noProof/>
                    <w:webHidden/>
                  </w:rPr>
                  <w:fldChar w:fldCharType="end"/>
                </w:r>
              </w:hyperlink>
            </w:p>
            <w:p w14:paraId="4C4ACA1A" w14:textId="0E5C83E8" w:rsidR="00D06C2E" w:rsidRDefault="00592C7A">
              <w:pPr>
                <w:pStyle w:val="Turinys2"/>
                <w:rPr>
                  <w:noProof/>
                  <w:kern w:val="2"/>
                  <w:sz w:val="24"/>
                  <w:szCs w:val="24"/>
                  <w14:ligatures w14:val="standardContextual"/>
                </w:rPr>
              </w:pPr>
              <w:hyperlink w:anchor="_Toc197540339" w:history="1">
                <w:r w:rsidR="00D06C2E" w:rsidRPr="00352170">
                  <w:rPr>
                    <w:rStyle w:val="Hipersaitas"/>
                    <w:noProof/>
                  </w:rPr>
                  <w:t>Pirkimo sąlygų 7 priedas „Tiekėjo deklaracija dėl atitikties Reglamento nuostatoms juridiniam asmeniui“</w:t>
                </w:r>
                <w:r w:rsidR="00D06C2E">
                  <w:rPr>
                    <w:noProof/>
                    <w:webHidden/>
                  </w:rPr>
                  <w:tab/>
                </w:r>
                <w:r w:rsidR="00D06C2E">
                  <w:rPr>
                    <w:noProof/>
                    <w:webHidden/>
                  </w:rPr>
                  <w:fldChar w:fldCharType="begin"/>
                </w:r>
                <w:r w:rsidR="00D06C2E">
                  <w:rPr>
                    <w:noProof/>
                    <w:webHidden/>
                  </w:rPr>
                  <w:instrText xml:space="preserve"> PAGEREF _Toc197540339 \h </w:instrText>
                </w:r>
                <w:r w:rsidR="00D06C2E">
                  <w:rPr>
                    <w:noProof/>
                    <w:webHidden/>
                  </w:rPr>
                </w:r>
                <w:r w:rsidR="00D06C2E">
                  <w:rPr>
                    <w:noProof/>
                    <w:webHidden/>
                  </w:rPr>
                  <w:fldChar w:fldCharType="separate"/>
                </w:r>
                <w:r w:rsidR="00D06C2E">
                  <w:rPr>
                    <w:noProof/>
                    <w:webHidden/>
                  </w:rPr>
                  <w:t>39</w:t>
                </w:r>
                <w:r w:rsidR="00D06C2E">
                  <w:rPr>
                    <w:noProof/>
                    <w:webHidden/>
                  </w:rPr>
                  <w:fldChar w:fldCharType="end"/>
                </w:r>
              </w:hyperlink>
            </w:p>
            <w:p w14:paraId="6C3823D4" w14:textId="2B2F9887" w:rsidR="00D06C2E" w:rsidRDefault="00592C7A">
              <w:pPr>
                <w:pStyle w:val="Turinys2"/>
                <w:rPr>
                  <w:noProof/>
                  <w:kern w:val="2"/>
                  <w:sz w:val="24"/>
                  <w:szCs w:val="24"/>
                  <w14:ligatures w14:val="standardContextual"/>
                </w:rPr>
              </w:pPr>
              <w:hyperlink w:anchor="_Toc197540340" w:history="1">
                <w:r w:rsidR="00D06C2E" w:rsidRPr="00352170">
                  <w:rPr>
                    <w:rStyle w:val="Hipersaitas"/>
                    <w:noProof/>
                  </w:rPr>
                  <w:t>Pirkimo sąlygų 8 priedas „Tiekėjo deklaracija dėl atitikties Reglamento nuostatoms fiziniam asmeniui“</w:t>
                </w:r>
                <w:r w:rsidR="00D06C2E">
                  <w:rPr>
                    <w:noProof/>
                    <w:webHidden/>
                  </w:rPr>
                  <w:tab/>
                </w:r>
                <w:r w:rsidR="00D06C2E">
                  <w:rPr>
                    <w:noProof/>
                    <w:webHidden/>
                  </w:rPr>
                  <w:fldChar w:fldCharType="begin"/>
                </w:r>
                <w:r w:rsidR="00D06C2E">
                  <w:rPr>
                    <w:noProof/>
                    <w:webHidden/>
                  </w:rPr>
                  <w:instrText xml:space="preserve"> PAGEREF _Toc197540340 \h </w:instrText>
                </w:r>
                <w:r w:rsidR="00D06C2E">
                  <w:rPr>
                    <w:noProof/>
                    <w:webHidden/>
                  </w:rPr>
                </w:r>
                <w:r w:rsidR="00D06C2E">
                  <w:rPr>
                    <w:noProof/>
                    <w:webHidden/>
                  </w:rPr>
                  <w:fldChar w:fldCharType="separate"/>
                </w:r>
                <w:r w:rsidR="00D06C2E">
                  <w:rPr>
                    <w:noProof/>
                    <w:webHidden/>
                  </w:rPr>
                  <w:t>40</w:t>
                </w:r>
                <w:r w:rsidR="00D06C2E">
                  <w:rPr>
                    <w:noProof/>
                    <w:webHidden/>
                  </w:rPr>
                  <w:fldChar w:fldCharType="end"/>
                </w:r>
              </w:hyperlink>
            </w:p>
            <w:p w14:paraId="40C37ACB" w14:textId="6CF307E6" w:rsidR="00D06C2E" w:rsidRDefault="00592C7A">
              <w:pPr>
                <w:pStyle w:val="Turinys2"/>
                <w:rPr>
                  <w:noProof/>
                  <w:kern w:val="2"/>
                  <w:sz w:val="24"/>
                  <w:szCs w:val="24"/>
                  <w14:ligatures w14:val="standardContextual"/>
                </w:rPr>
              </w:pPr>
              <w:hyperlink w:anchor="_Toc197540341" w:history="1">
                <w:r w:rsidR="00D06C2E" w:rsidRPr="00352170">
                  <w:rPr>
                    <w:rStyle w:val="Hipersaitas"/>
                    <w:noProof/>
                  </w:rPr>
                  <w:t>Pirkimo sąlygų 9 priedas „Sutarties projektai“</w:t>
                </w:r>
                <w:r w:rsidR="00D06C2E">
                  <w:rPr>
                    <w:noProof/>
                    <w:webHidden/>
                  </w:rPr>
                  <w:tab/>
                </w:r>
                <w:r w:rsidR="00D06C2E">
                  <w:rPr>
                    <w:noProof/>
                    <w:webHidden/>
                  </w:rPr>
                  <w:fldChar w:fldCharType="begin"/>
                </w:r>
                <w:r w:rsidR="00D06C2E">
                  <w:rPr>
                    <w:noProof/>
                    <w:webHidden/>
                  </w:rPr>
                  <w:instrText xml:space="preserve"> PAGEREF _Toc197540341 \h </w:instrText>
                </w:r>
                <w:r w:rsidR="00D06C2E">
                  <w:rPr>
                    <w:noProof/>
                    <w:webHidden/>
                  </w:rPr>
                </w:r>
                <w:r w:rsidR="00D06C2E">
                  <w:rPr>
                    <w:noProof/>
                    <w:webHidden/>
                  </w:rPr>
                  <w:fldChar w:fldCharType="separate"/>
                </w:r>
                <w:r w:rsidR="00D06C2E">
                  <w:rPr>
                    <w:noProof/>
                    <w:webHidden/>
                  </w:rPr>
                  <w:t>41</w:t>
                </w:r>
                <w:r w:rsidR="00D06C2E">
                  <w:rPr>
                    <w:noProof/>
                    <w:webHidden/>
                  </w:rPr>
                  <w:fldChar w:fldCharType="end"/>
                </w:r>
              </w:hyperlink>
            </w:p>
            <w:p w14:paraId="0DDC40AE" w14:textId="264AA47A"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7540322"/>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BCA56FB" w:rsidR="003E3AB8" w:rsidRPr="00114043" w:rsidRDefault="003E3AB8" w:rsidP="000916BD">
      <w:pPr>
        <w:pStyle w:val="Sraopastraipa"/>
        <w:tabs>
          <w:tab w:val="left" w:pos="1134"/>
        </w:tabs>
        <w:spacing w:after="0" w:line="240" w:lineRule="auto"/>
        <w:ind w:left="0" w:firstLine="567"/>
        <w:jc w:val="both"/>
        <w:rPr>
          <w:rFonts w:eastAsia="Calibri"/>
        </w:rPr>
      </w:pPr>
      <w:r w:rsidRPr="6E07B99D">
        <w:rPr>
          <w:color w:val="000000" w:themeColor="text1"/>
        </w:rPr>
        <w:t xml:space="preserve">1.3.Pirkimas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0916BD">
      <w:pPr>
        <w:tabs>
          <w:tab w:val="left" w:pos="1134"/>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0916BD">
      <w:pPr>
        <w:pStyle w:val="Sraopastraipa"/>
        <w:tabs>
          <w:tab w:val="left" w:pos="1134"/>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8B16731" w14:textId="0E6E1D68" w:rsidR="00E8443A" w:rsidRPr="00856A80" w:rsidRDefault="00856A80" w:rsidP="006466C7">
      <w:pPr>
        <w:pStyle w:val="Sraopastraipa"/>
        <w:numPr>
          <w:ilvl w:val="1"/>
          <w:numId w:val="7"/>
        </w:numPr>
        <w:tabs>
          <w:tab w:val="left" w:pos="1134"/>
        </w:tabs>
        <w:spacing w:after="0" w:line="240" w:lineRule="auto"/>
        <w:ind w:left="0" w:firstLine="567"/>
        <w:jc w:val="both"/>
        <w:rPr>
          <w:rFonts w:cstheme="minorHAnsi"/>
          <w:iCs/>
          <w:sz w:val="22"/>
          <w:szCs w:val="22"/>
        </w:rPr>
      </w:pPr>
      <w:r>
        <w:rPr>
          <w:rFonts w:cstheme="minorHAnsi"/>
          <w:i/>
          <w:sz w:val="22"/>
          <w:szCs w:val="22"/>
        </w:rPr>
        <w:t xml:space="preserve"> </w:t>
      </w:r>
      <w:r w:rsidRPr="00856A80">
        <w:rPr>
          <w:rFonts w:cstheme="minorHAnsi"/>
          <w:iCs/>
          <w:sz w:val="22"/>
          <w:szCs w:val="22"/>
        </w:rPr>
        <w:t>Atliekamas žaliasis pirkimas. Pirkimas vykdomas ir Aplinkosauginiai kriterijai Prekėms nustatomi vadovaujantis Aplinkos apsaugos kriterijų taikymo, vykdant žaliuosius pirkimus, tvarkos aprašu, patvirtinto Lietuvos Respublikos aplinkos ministro 2011 m. birželio 28 d. įsakymu Nr. D1-508 „Dėl Aplinkos apsaugos kriterijų taikymo, vykdant žaliuosius pirkimus, tvarkos aprašo patvirtinimo“ (toliau – Tvarkos aprašas). Šiame pirkime taikomi Aplinkosauginiai kriterijai nurodyti Pirkimo sąlygų 10 priede.</w:t>
      </w:r>
    </w:p>
    <w:p w14:paraId="14EF0C2E" w14:textId="4C198063" w:rsidR="00E35E7C" w:rsidRPr="00DD0971" w:rsidRDefault="00E35E7C" w:rsidP="006466C7">
      <w:pPr>
        <w:pStyle w:val="Sraopastraipa"/>
        <w:numPr>
          <w:ilvl w:val="1"/>
          <w:numId w:val="7"/>
        </w:numPr>
        <w:tabs>
          <w:tab w:val="left" w:pos="1134"/>
        </w:tabs>
        <w:spacing w:after="0" w:line="240" w:lineRule="auto"/>
        <w:ind w:left="0" w:firstLine="567"/>
        <w:jc w:val="both"/>
        <w:rPr>
          <w:rFonts w:cstheme="minorHAnsi"/>
          <w:i/>
          <w:sz w:val="22"/>
          <w:szCs w:val="22"/>
        </w:rPr>
      </w:pPr>
      <w:r w:rsidRPr="00DD0971">
        <w:rPr>
          <w:rFonts w:cstheme="minorHAnsi"/>
          <w:sz w:val="22"/>
          <w:szCs w:val="22"/>
        </w:rPr>
        <w:t>Šiame pirkime socialiniai kriterijai</w:t>
      </w:r>
      <w:r w:rsidR="000916BD" w:rsidRPr="00DD0971">
        <w:rPr>
          <w:rFonts w:cstheme="minorHAnsi"/>
          <w:sz w:val="22"/>
          <w:szCs w:val="22"/>
        </w:rPr>
        <w:t xml:space="preserve"> netaikomi</w:t>
      </w:r>
      <w:r w:rsidRPr="00DD0971">
        <w:rPr>
          <w:rFonts w:cstheme="minorHAnsi"/>
          <w:i/>
          <w:sz w:val="22"/>
          <w:szCs w:val="22"/>
        </w:rPr>
        <w:t>.</w:t>
      </w:r>
    </w:p>
    <w:p w14:paraId="2413C02D" w14:textId="669A8AA5"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 xml:space="preserve">irkimą nebuvo paskelbtas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68A15AD1" w:rsidR="00E32C8E" w:rsidRPr="008C5605" w:rsidRDefault="00E32C8E" w:rsidP="0097765E">
      <w:pPr>
        <w:pStyle w:val="Sraopastraipa"/>
        <w:numPr>
          <w:ilvl w:val="1"/>
          <w:numId w:val="7"/>
        </w:numPr>
        <w:tabs>
          <w:tab w:val="left" w:pos="993"/>
        </w:tabs>
        <w:spacing w:after="0" w:line="240" w:lineRule="auto"/>
        <w:ind w:firstLine="207"/>
        <w:jc w:val="both"/>
        <w:rPr>
          <w:rFonts w:cstheme="minorHAnsi"/>
        </w:rPr>
      </w:pPr>
      <w:r w:rsidRPr="008C5605">
        <w:rPr>
          <w:rFonts w:eastAsia="Arial" w:cstheme="minorHAnsi"/>
        </w:rPr>
        <w:t xml:space="preserve">Bendrosios </w:t>
      </w:r>
      <w:r w:rsidR="007E5F55" w:rsidRPr="008C5605">
        <w:rPr>
          <w:rFonts w:eastAsia="Arial" w:cstheme="minorHAnsi"/>
        </w:rPr>
        <w:t xml:space="preserve">pirkimo </w:t>
      </w:r>
      <w:r w:rsidRPr="008C5605">
        <w:rPr>
          <w:rFonts w:eastAsia="Arial" w:cstheme="minorHAnsi"/>
        </w:rPr>
        <w:t>sąlygos yra neatskiriama ši</w:t>
      </w:r>
      <w:r w:rsidR="00C07F25" w:rsidRPr="008C5605">
        <w:rPr>
          <w:rFonts w:eastAsia="Arial" w:cstheme="minorHAnsi"/>
        </w:rPr>
        <w:t>ų</w:t>
      </w:r>
      <w:r w:rsidRPr="008C5605">
        <w:rPr>
          <w:rFonts w:eastAsia="Arial" w:cstheme="minorHAnsi"/>
        </w:rPr>
        <w:t xml:space="preserve"> </w:t>
      </w:r>
      <w:r w:rsidR="00F4541C" w:rsidRPr="008C5605">
        <w:rPr>
          <w:rFonts w:eastAsia="Arial" w:cstheme="minorHAnsi"/>
        </w:rPr>
        <w:t>p</w:t>
      </w:r>
      <w:r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754032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1D9F7A2B" w14:textId="24EA7967" w:rsidR="00094695" w:rsidRPr="00DC1957" w:rsidRDefault="00B41C66" w:rsidP="00DF5A1B">
      <w:pPr>
        <w:pStyle w:val="Betarp"/>
        <w:numPr>
          <w:ilvl w:val="1"/>
          <w:numId w:val="5"/>
        </w:numPr>
        <w:tabs>
          <w:tab w:val="left" w:pos="993"/>
        </w:tabs>
        <w:spacing w:after="120"/>
        <w:ind w:left="0" w:firstLine="567"/>
        <w:contextualSpacing/>
        <w:jc w:val="both"/>
        <w:rPr>
          <w:rFonts w:cstheme="minorHAnsi"/>
          <w:color w:val="FF0000"/>
        </w:rPr>
      </w:pPr>
      <w:r w:rsidRPr="00D6554B">
        <w:rPr>
          <w:rFonts w:eastAsia="Calibri"/>
          <w:color w:val="000000" w:themeColor="text1"/>
        </w:rPr>
        <w:t>Perkančioji organizacija numato įsigyti</w:t>
      </w:r>
      <w:r w:rsidRPr="00D6554B">
        <w:rPr>
          <w:rFonts w:eastAsia="Calibri"/>
          <w:b/>
          <w:bCs/>
          <w:color w:val="000000" w:themeColor="text1"/>
        </w:rPr>
        <w:t xml:space="preserve"> </w:t>
      </w:r>
      <w:r w:rsidR="00DF3D09">
        <w:rPr>
          <w:rFonts w:eastAsia="Calibri"/>
          <w:color w:val="000000" w:themeColor="text1"/>
        </w:rPr>
        <w:t>sauso maisto davinius</w:t>
      </w:r>
      <w:r w:rsidR="00D9320F">
        <w:rPr>
          <w:rFonts w:eastAsia="Calibri"/>
          <w:color w:val="000000" w:themeColor="text1"/>
        </w:rPr>
        <w:t xml:space="preserve"> (toliau - prekės arba pirkimo objektas)</w:t>
      </w:r>
      <w:r w:rsidR="00B906E7" w:rsidRPr="00936B63">
        <w:rPr>
          <w:rFonts w:eastAsia="Times New Roman" w:cstheme="minorHAnsi"/>
        </w:rPr>
        <w:t>.</w:t>
      </w:r>
      <w:r w:rsidR="007569A2" w:rsidRPr="00936B63">
        <w:rPr>
          <w:rFonts w:eastAsia="Calibri" w:cstheme="minorHAnsi"/>
        </w:rPr>
        <w:t xml:space="preserve"> </w:t>
      </w:r>
      <w:r w:rsidR="00094695" w:rsidRPr="00F0499F">
        <w:rPr>
          <w:rFonts w:cstheme="minorHAnsi"/>
        </w:rPr>
        <w:t xml:space="preserve">Reikalavimai pirkimo objektui nustatyti </w:t>
      </w:r>
      <w:r w:rsidR="00094695">
        <w:rPr>
          <w:rFonts w:cstheme="minorHAnsi"/>
        </w:rPr>
        <w:t>s</w:t>
      </w:r>
      <w:r w:rsidR="00094695" w:rsidRPr="00F0499F">
        <w:rPr>
          <w:rFonts w:cstheme="minorHAnsi"/>
        </w:rPr>
        <w:t xml:space="preserve">pecialiųjų </w:t>
      </w:r>
      <w:r w:rsidR="00094695">
        <w:rPr>
          <w:rFonts w:cstheme="minorHAnsi"/>
        </w:rPr>
        <w:t xml:space="preserve">pirkimo </w:t>
      </w:r>
      <w:r w:rsidR="00094695" w:rsidRPr="00F0499F">
        <w:rPr>
          <w:rFonts w:cstheme="minorHAnsi"/>
        </w:rPr>
        <w:t xml:space="preserve">sąlygų </w:t>
      </w:r>
      <w:r w:rsidR="00811FEC" w:rsidRPr="007208DB">
        <w:rPr>
          <w:rFonts w:cstheme="minorHAnsi"/>
        </w:rPr>
        <w:t>2 priede „Techninė specifikacija“ (toliau – 2 priedas arba techninė specifikacija)</w:t>
      </w:r>
      <w:r w:rsidR="00094695" w:rsidRPr="00DC1957">
        <w:rPr>
          <w:rFonts w:cstheme="minorHAnsi"/>
        </w:rPr>
        <w:t>.</w:t>
      </w:r>
    </w:p>
    <w:p w14:paraId="49B1DD57" w14:textId="3012635F" w:rsidR="00E93F89" w:rsidRPr="00E067D4" w:rsidRDefault="00507DC9" w:rsidP="00DF5A1B">
      <w:pPr>
        <w:pStyle w:val="Betarp"/>
        <w:tabs>
          <w:tab w:val="left" w:pos="993"/>
        </w:tabs>
        <w:ind w:firstLine="567"/>
        <w:contextualSpacing/>
        <w:jc w:val="both"/>
        <w:rPr>
          <w:rFonts w:cstheme="minorHAnsi"/>
        </w:rPr>
      </w:pPr>
      <w:r>
        <w:rPr>
          <w:rFonts w:cstheme="minorHAnsi"/>
        </w:rPr>
        <w:t>2.2</w:t>
      </w:r>
      <w:r w:rsidR="00264E80">
        <w:rPr>
          <w:rFonts w:cstheme="minorHAnsi"/>
        </w:rPr>
        <w:tab/>
      </w:r>
      <w:r w:rsidR="007208DB" w:rsidRPr="007208DB">
        <w:rPr>
          <w:rFonts w:cstheme="minorHAnsi"/>
        </w:rPr>
        <w:t>Pirkimo objektas į dalis neskaidomas, pasiūlymas turi būti teikiamas visai pirkimo sąlyg</w:t>
      </w:r>
      <w:r w:rsidR="00811FEC">
        <w:rPr>
          <w:rFonts w:cstheme="minorHAnsi"/>
        </w:rPr>
        <w:t>ose</w:t>
      </w:r>
      <w:r w:rsidR="007208DB" w:rsidRPr="007208DB">
        <w:rPr>
          <w:rFonts w:cstheme="minorHAnsi"/>
        </w:rPr>
        <w:t xml:space="preserve"> nurodytai apimčiai</w:t>
      </w:r>
      <w:r w:rsidR="00EF44EA">
        <w:rPr>
          <w:rFonts w:cstheme="minorHAnsi"/>
        </w:rPr>
        <w:t>.</w:t>
      </w:r>
    </w:p>
    <w:p w14:paraId="0CA81FB8" w14:textId="7C620038" w:rsidR="00325243" w:rsidRDefault="00815D5F" w:rsidP="00DF5A1B">
      <w:pPr>
        <w:pStyle w:val="Sraopastraipa"/>
        <w:tabs>
          <w:tab w:val="left" w:pos="993"/>
        </w:tabs>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DF5A1B">
      <w:pPr>
        <w:pStyle w:val="Sraopastraipa"/>
        <w:tabs>
          <w:tab w:val="left" w:pos="993"/>
        </w:tabs>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811FEC">
      <w:pPr>
        <w:pStyle w:val="Sraopastraipa"/>
        <w:spacing w:after="0" w:line="240" w:lineRule="auto"/>
        <w:ind w:left="0" w:firstLine="709"/>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97540324"/>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83F9D15" w:rsidR="00B176FD" w:rsidRPr="00F0499F" w:rsidRDefault="00862DB8" w:rsidP="00DF5A1B">
      <w:pPr>
        <w:pStyle w:val="Sraopastraipa"/>
        <w:tabs>
          <w:tab w:val="left" w:pos="993"/>
        </w:tabs>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DF5A1B">
      <w:pPr>
        <w:pStyle w:val="Body2"/>
        <w:numPr>
          <w:ilvl w:val="1"/>
          <w:numId w:val="11"/>
        </w:numPr>
        <w:tabs>
          <w:tab w:val="left" w:pos="993"/>
        </w:tabs>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DF5A1B">
      <w:pPr>
        <w:pStyle w:val="Antrat1"/>
        <w:tabs>
          <w:tab w:val="left" w:pos="993"/>
        </w:tabs>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754032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7AC8E5C" w:rsidR="002C5249" w:rsidRPr="003E040D" w:rsidRDefault="009D2F13" w:rsidP="00DF5A1B">
      <w:pPr>
        <w:pStyle w:val="Sraopastraipa"/>
        <w:tabs>
          <w:tab w:val="left" w:pos="993"/>
        </w:tabs>
        <w:spacing w:after="120" w:line="20" w:lineRule="atLeast"/>
        <w:ind w:left="0" w:firstLine="567"/>
        <w:jc w:val="both"/>
        <w:rPr>
          <w:b/>
          <w:bCs/>
        </w:rPr>
      </w:pPr>
      <w:r w:rsidRPr="127DD6E8">
        <w:t>4.1.</w:t>
      </w:r>
      <w:r w:rsidR="00AB595F">
        <w:tab/>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EC761E">
        <w:rPr>
          <w:b/>
          <w:bCs/>
        </w:rPr>
        <w:t>4</w:t>
      </w:r>
      <w:r w:rsidR="00984B02" w:rsidRPr="003E040D">
        <w:rPr>
          <w:b/>
          <w:bCs/>
        </w:rPr>
        <w:t xml:space="preserve"> </w:t>
      </w:r>
      <w:r w:rsidR="006773B6" w:rsidRPr="003E040D">
        <w:rPr>
          <w:rFonts w:eastAsia="Calibri"/>
          <w:b/>
          <w:bCs/>
        </w:rPr>
        <w:t>priede</w:t>
      </w:r>
      <w:r w:rsidR="002C5249" w:rsidRPr="003E040D">
        <w:rPr>
          <w:b/>
          <w:bCs/>
        </w:rPr>
        <w:t>.</w:t>
      </w:r>
    </w:p>
    <w:p w14:paraId="34E32D48" w14:textId="12F61CDD" w:rsidR="007B6F6D" w:rsidRDefault="00970624" w:rsidP="00DF5A1B">
      <w:pPr>
        <w:pStyle w:val="Sraopastraipa"/>
        <w:tabs>
          <w:tab w:val="left" w:pos="993"/>
        </w:tabs>
        <w:spacing w:after="120" w:line="20" w:lineRule="atLeast"/>
        <w:ind w:left="0" w:firstLine="567"/>
        <w:jc w:val="both"/>
        <w:rPr>
          <w:b/>
          <w:bCs/>
        </w:rPr>
      </w:pPr>
      <w:r>
        <w:t>4.2.</w:t>
      </w:r>
      <w:r w:rsidR="00AB595F">
        <w:tab/>
      </w:r>
      <w:r w:rsidR="00A6625B" w:rsidRPr="000201C9">
        <w:t xml:space="preserve">Tiekėjams </w:t>
      </w:r>
      <w:r w:rsidR="00DF5A1B">
        <w:t xml:space="preserve">nėra </w:t>
      </w:r>
      <w:r w:rsidR="00A6625B" w:rsidRPr="000201C9">
        <w:t>nustatomi kvalifikacijos reikalavimai ir (arba) reikalavimai dėl kokybės vadybos sistemos ir (arba) aplinkos apsaugos vadybos sistemos standartų laikymosi</w:t>
      </w:r>
      <w:r w:rsidR="00DF5A1B">
        <w:t>.</w:t>
      </w:r>
    </w:p>
    <w:p w14:paraId="0305E223" w14:textId="25732D33" w:rsidR="00CF731A" w:rsidRPr="00765189" w:rsidRDefault="00CF731A" w:rsidP="00DF5A1B">
      <w:pPr>
        <w:pStyle w:val="Sraopastraipa"/>
        <w:tabs>
          <w:tab w:val="left" w:pos="993"/>
        </w:tabs>
        <w:spacing w:after="120" w:line="20" w:lineRule="atLeast"/>
        <w:ind w:left="0" w:firstLine="567"/>
        <w:jc w:val="both"/>
        <w:rPr>
          <w:highlight w:val="yellow"/>
        </w:rPr>
      </w:pPr>
      <w:r w:rsidRPr="00CF731A">
        <w:t>4.3.</w:t>
      </w:r>
      <w:r w:rsidRPr="00CF731A">
        <w:tab/>
        <w:t>Tiekėjas, teikdamas pasiūlymą, įsipareigoja, kad sutartį vykdys tik teisę verstis atitinkama veikla turintys asmenys.</w:t>
      </w:r>
    </w:p>
    <w:p w14:paraId="69D62E2B" w14:textId="6F300C61" w:rsidR="00A000BE" w:rsidRPr="0037632B" w:rsidRDefault="00D24970" w:rsidP="00DF5A1B">
      <w:pPr>
        <w:pStyle w:val="Antrat1"/>
        <w:tabs>
          <w:tab w:val="left" w:pos="567"/>
          <w:tab w:val="left" w:pos="993"/>
        </w:tabs>
        <w:spacing w:after="0"/>
        <w:contextualSpacing/>
        <w:jc w:val="both"/>
        <w:rPr>
          <w:rFonts w:cstheme="minorBidi"/>
        </w:rPr>
      </w:pPr>
      <w:bookmarkStart w:id="15" w:name="_Toc19754032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38EBEF47" w:rsidR="00DF3DDF" w:rsidRDefault="00D24970" w:rsidP="00DF5A1B">
      <w:pPr>
        <w:tabs>
          <w:tab w:val="left" w:pos="993"/>
        </w:tabs>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025EAA">
        <w:rPr>
          <w:rFonts w:cstheme="minorHAnsi"/>
          <w:b/>
          <w:bCs/>
        </w:rPr>
        <w:t>7</w:t>
      </w:r>
      <w:r w:rsidR="0018656C">
        <w:rPr>
          <w:rFonts w:cstheme="minorHAnsi"/>
          <w:b/>
          <w:bCs/>
        </w:rPr>
        <w:t xml:space="preserve"> (juridiniams asmenims) ir </w:t>
      </w:r>
      <w:r w:rsidR="00025EAA">
        <w:rPr>
          <w:rFonts w:cstheme="minorHAnsi"/>
          <w:b/>
          <w:bCs/>
        </w:rPr>
        <w:t>8</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DF5A1B">
      <w:pPr>
        <w:tabs>
          <w:tab w:val="left" w:pos="993"/>
        </w:tabs>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DF5A1B">
      <w:pPr>
        <w:tabs>
          <w:tab w:val="left" w:pos="993"/>
        </w:tabs>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DF5A1B">
      <w:pPr>
        <w:pStyle w:val="Sraopastraipa"/>
        <w:tabs>
          <w:tab w:val="left" w:pos="993"/>
        </w:tabs>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DF5A1B">
      <w:pPr>
        <w:pStyle w:val="Antrat1"/>
        <w:tabs>
          <w:tab w:val="left" w:pos="993"/>
        </w:tabs>
        <w:spacing w:line="20" w:lineRule="atLeast"/>
        <w:contextualSpacing/>
        <w:rPr>
          <w:rFonts w:asciiTheme="minorHAnsi" w:hAnsiTheme="minorHAnsi" w:cstheme="minorBidi"/>
        </w:rPr>
      </w:pPr>
      <w:bookmarkStart w:id="16" w:name="_Ref39666794"/>
      <w:bookmarkStart w:id="17" w:name="_Ref39666796"/>
      <w:bookmarkStart w:id="18" w:name="_Toc19754032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68F5B8D2" w:rsidR="00EF5623" w:rsidRPr="00FD53CF" w:rsidRDefault="00192AF9" w:rsidP="00DF5A1B">
      <w:pPr>
        <w:tabs>
          <w:tab w:val="left" w:pos="993"/>
        </w:tabs>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15ACF68" w:rsidR="00FF12F1" w:rsidRPr="00CA64E1" w:rsidRDefault="003F0DA7" w:rsidP="00DF5A1B">
      <w:pPr>
        <w:pStyle w:val="Sraopastraipa"/>
        <w:numPr>
          <w:ilvl w:val="2"/>
          <w:numId w:val="8"/>
        </w:numPr>
        <w:tabs>
          <w:tab w:val="left" w:pos="993"/>
        </w:tabs>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CA324F" w:rsidRPr="002826F8">
        <w:rPr>
          <w:shd w:val="clear" w:color="auto" w:fill="FFFFFF"/>
        </w:rPr>
        <w:t>3</w:t>
      </w:r>
      <w:r w:rsidR="00DE5F20" w:rsidRPr="002826F8">
        <w:rPr>
          <w:shd w:val="clear" w:color="auto" w:fill="FFFFFF"/>
        </w:rPr>
        <w:t xml:space="preserve"> </w:t>
      </w:r>
      <w:r w:rsidR="00476F8C" w:rsidRPr="002826F8">
        <w:t>priede</w:t>
      </w:r>
      <w:r w:rsidR="00476F8C" w:rsidRPr="00F70755">
        <w:t xml:space="preserve"> </w:t>
      </w:r>
      <w:r w:rsidRPr="127DD6E8">
        <w:t xml:space="preserve">pateiktą </w:t>
      </w:r>
      <w:r w:rsidR="00C35C26">
        <w:t>p</w:t>
      </w:r>
      <w:r w:rsidRPr="00CA64E1">
        <w:rPr>
          <w:rFonts w:cstheme="minorHAnsi"/>
        </w:rPr>
        <w:t>asiūlymo formą</w:t>
      </w:r>
      <w:r w:rsidR="00356D9D">
        <w:rPr>
          <w:rFonts w:cstheme="minorHAnsi"/>
        </w:rPr>
        <w:t xml:space="preserve"> </w:t>
      </w:r>
      <w:r w:rsidR="00356D9D" w:rsidRPr="00963D56">
        <w:rPr>
          <w:rFonts w:cstheme="minorHAnsi"/>
          <w:sz w:val="24"/>
          <w:szCs w:val="24"/>
        </w:rPr>
        <w:t xml:space="preserve">ir joje nurodyti </w:t>
      </w:r>
      <w:r w:rsidR="00583BDF">
        <w:rPr>
          <w:rFonts w:cstheme="minorHAnsi"/>
          <w:sz w:val="24"/>
          <w:szCs w:val="24"/>
        </w:rPr>
        <w:t>priedai</w:t>
      </w:r>
      <w:r w:rsidR="00B66F90">
        <w:rPr>
          <w:rFonts w:cstheme="minorHAnsi"/>
          <w:sz w:val="24"/>
          <w:szCs w:val="24"/>
        </w:rPr>
        <w:t xml:space="preserve">/priedėliai, </w:t>
      </w:r>
      <w:r w:rsidR="00356D9D" w:rsidRPr="00963D56">
        <w:rPr>
          <w:rFonts w:cstheme="minorHAnsi"/>
          <w:sz w:val="24"/>
          <w:szCs w:val="24"/>
        </w:rPr>
        <w:t>dokumentai ir/ar nuorodos į šiuos dokumentus</w:t>
      </w:r>
      <w:r w:rsidR="0001572E">
        <w:rPr>
          <w:rFonts w:cstheme="minorHAnsi"/>
        </w:rPr>
        <w:t>;</w:t>
      </w:r>
    </w:p>
    <w:p w14:paraId="3459FD0B" w14:textId="2163745B" w:rsidR="009C1155" w:rsidRPr="003C1B53" w:rsidRDefault="009C1155" w:rsidP="00DF5A1B">
      <w:pPr>
        <w:pStyle w:val="Sraopastraipa"/>
        <w:numPr>
          <w:ilvl w:val="2"/>
          <w:numId w:val="8"/>
        </w:numPr>
        <w:tabs>
          <w:tab w:val="left" w:pos="993"/>
        </w:tabs>
        <w:spacing w:after="0" w:line="240" w:lineRule="auto"/>
        <w:ind w:left="0" w:firstLine="567"/>
        <w:jc w:val="both"/>
        <w:rPr>
          <w:rFonts w:cstheme="minorHAnsi"/>
          <w:u w:val="single"/>
        </w:rPr>
      </w:pPr>
      <w:r w:rsidRPr="003C1B53">
        <w:rPr>
          <w:rFonts w:cstheme="minorHAnsi"/>
        </w:rPr>
        <w:t>užpildytas EBVPD (</w:t>
      </w:r>
      <w:r w:rsidR="00392686" w:rsidRPr="002826F8">
        <w:rPr>
          <w:rFonts w:cstheme="minorHAnsi"/>
        </w:rPr>
        <w:t>5</w:t>
      </w:r>
      <w:r w:rsidRPr="002826F8">
        <w:rPr>
          <w:rFonts w:cstheme="minorHAnsi"/>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DF5A1B">
      <w:pPr>
        <w:pStyle w:val="Sraopastraipa"/>
        <w:numPr>
          <w:ilvl w:val="2"/>
          <w:numId w:val="8"/>
        </w:numPr>
        <w:tabs>
          <w:tab w:val="left" w:pos="993"/>
        </w:tabs>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DF5A1B">
      <w:pPr>
        <w:pStyle w:val="Sraopastraipa"/>
        <w:numPr>
          <w:ilvl w:val="2"/>
          <w:numId w:val="8"/>
        </w:numPr>
        <w:tabs>
          <w:tab w:val="left" w:pos="993"/>
        </w:tabs>
        <w:spacing w:after="0" w:line="240" w:lineRule="auto"/>
        <w:ind w:left="0" w:firstLine="567"/>
        <w:jc w:val="both"/>
        <w:rPr>
          <w:rFonts w:cstheme="minorHAnsi"/>
          <w:u w:val="single"/>
        </w:rPr>
      </w:pPr>
      <w:r w:rsidRPr="00CA64E1">
        <w:rPr>
          <w:rFonts w:cstheme="minorHAnsi"/>
        </w:rPr>
        <w:lastRenderedPageBreak/>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DF5A1B">
      <w:pPr>
        <w:pStyle w:val="Sraopastraipa"/>
        <w:numPr>
          <w:ilvl w:val="2"/>
          <w:numId w:val="8"/>
        </w:numPr>
        <w:tabs>
          <w:tab w:val="left" w:pos="993"/>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DF5A1B">
      <w:pPr>
        <w:pStyle w:val="Sraopastraipa"/>
        <w:numPr>
          <w:ilvl w:val="2"/>
          <w:numId w:val="8"/>
        </w:numPr>
        <w:tabs>
          <w:tab w:val="left" w:pos="993"/>
        </w:tabs>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DF5A1B">
      <w:pPr>
        <w:pStyle w:val="Sraopastraipa"/>
        <w:numPr>
          <w:ilvl w:val="2"/>
          <w:numId w:val="8"/>
        </w:numPr>
        <w:tabs>
          <w:tab w:val="left" w:pos="993"/>
        </w:tabs>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65C6E007" w:rsidR="00450415" w:rsidRPr="003C5F9C" w:rsidRDefault="00450415" w:rsidP="00DF5A1B">
      <w:pPr>
        <w:pStyle w:val="Sraopastraipa"/>
        <w:numPr>
          <w:ilvl w:val="2"/>
          <w:numId w:val="8"/>
        </w:numPr>
        <w:tabs>
          <w:tab w:val="left" w:pos="993"/>
        </w:tabs>
        <w:spacing w:after="0" w:line="240" w:lineRule="auto"/>
        <w:ind w:left="0" w:firstLine="567"/>
        <w:jc w:val="both"/>
        <w:rPr>
          <w:rFonts w:cstheme="minorHAnsi"/>
          <w:u w:val="single"/>
        </w:rPr>
      </w:pPr>
      <w:r w:rsidRPr="00CA64E1">
        <w:rPr>
          <w:rFonts w:cstheme="minorHAnsi"/>
        </w:rPr>
        <w:t>dokumentai, patvirtinantys, kad ūkio subjektas, kurio pajėgumais tiekėjas remiasi, atsižvelgdamas į specialiųjų pirkimo sąlyg</w:t>
      </w:r>
      <w:r w:rsidR="00E73A7A">
        <w:rPr>
          <w:rFonts w:cstheme="minorHAnsi"/>
        </w:rPr>
        <w:t>ose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70DB54BF" w:rsidR="003C5F9C" w:rsidRPr="00240EE2" w:rsidRDefault="00B322AD" w:rsidP="00DF5A1B">
      <w:pPr>
        <w:pStyle w:val="Sraopastraipa"/>
        <w:numPr>
          <w:ilvl w:val="2"/>
          <w:numId w:val="8"/>
        </w:numPr>
        <w:tabs>
          <w:tab w:val="left" w:pos="993"/>
        </w:tabs>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w:t>
      </w:r>
      <w:r w:rsidR="00A851D4">
        <w:rPr>
          <w:rFonts w:cstheme="minorHAnsi"/>
          <w:color w:val="000000" w:themeColor="text1"/>
        </w:rPr>
        <w:t xml:space="preserve">ms (7 arba 8 priedai) </w:t>
      </w:r>
      <w:r w:rsidR="002C1B54">
        <w:rPr>
          <w:rFonts w:cstheme="minorHAnsi"/>
          <w:color w:val="000000" w:themeColor="text1"/>
        </w:rPr>
        <w:t xml:space="preserve">ir </w:t>
      </w:r>
      <w:r w:rsidR="002C1B54">
        <w:rPr>
          <w:rFonts w:cstheme="minorHAnsi"/>
          <w:iCs/>
        </w:rPr>
        <w:t>N</w:t>
      </w:r>
      <w:r w:rsidR="002C1B54" w:rsidRPr="00867C71">
        <w:rPr>
          <w:rFonts w:cstheme="minorHAnsi"/>
          <w:iCs/>
        </w:rPr>
        <w:t>acionalinio saugumo reikalavimams</w:t>
      </w:r>
      <w:r w:rsidR="00A851D4">
        <w:rPr>
          <w:rFonts w:cstheme="minorHAnsi"/>
          <w:iCs/>
        </w:rPr>
        <w:t xml:space="preserve"> (6 priedas)</w:t>
      </w:r>
      <w:r w:rsidR="002C1B54">
        <w:rPr>
          <w:rFonts w:cstheme="minorHAnsi"/>
          <w:iCs/>
        </w:rPr>
        <w:t>.</w:t>
      </w:r>
      <w:r w:rsidR="00D17DE4">
        <w:rPr>
          <w:rFonts w:cstheme="minorHAnsi"/>
          <w:iCs/>
        </w:rPr>
        <w:t xml:space="preserve"> </w:t>
      </w:r>
    </w:p>
    <w:p w14:paraId="51ABC0F3" w14:textId="671BC5FD" w:rsidR="005E193A" w:rsidRPr="00356D9D" w:rsidRDefault="00466428" w:rsidP="00DF5A1B">
      <w:pPr>
        <w:pStyle w:val="Sraopastraipa"/>
        <w:numPr>
          <w:ilvl w:val="2"/>
          <w:numId w:val="8"/>
        </w:numPr>
        <w:tabs>
          <w:tab w:val="left" w:pos="993"/>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pašalinimo pagrindų nebuvimą, 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ir, jeigu taikytina, patvirtinan</w:t>
      </w:r>
      <w:r w:rsidR="007D2B4F">
        <w:t>ty</w:t>
      </w:r>
      <w:r w:rsidR="005E193A" w:rsidRPr="00D71FEB">
        <w:t>s jo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11745BCD" w14:textId="3D20C343" w:rsidR="00356D9D" w:rsidRPr="00F5204F" w:rsidRDefault="00375FA0" w:rsidP="00DF5A1B">
      <w:pPr>
        <w:pStyle w:val="Sraopastraipa"/>
        <w:numPr>
          <w:ilvl w:val="2"/>
          <w:numId w:val="8"/>
        </w:numPr>
        <w:tabs>
          <w:tab w:val="left" w:pos="993"/>
          <w:tab w:val="left" w:pos="1276"/>
        </w:tabs>
        <w:spacing w:after="0" w:line="240" w:lineRule="auto"/>
        <w:ind w:left="0" w:firstLine="567"/>
        <w:jc w:val="both"/>
        <w:rPr>
          <w:rFonts w:cstheme="minorHAnsi"/>
          <w:u w:val="single"/>
        </w:rPr>
      </w:pPr>
      <w:r>
        <w:rPr>
          <w:rFonts w:cstheme="minorHAnsi"/>
          <w:sz w:val="24"/>
          <w:szCs w:val="24"/>
        </w:rPr>
        <w:t>K</w:t>
      </w:r>
      <w:r w:rsidRPr="00963D56">
        <w:rPr>
          <w:rFonts w:cstheme="minorHAnsi"/>
          <w:sz w:val="24"/>
          <w:szCs w:val="24"/>
        </w:rPr>
        <w:t>iti, tiekėjo nuomone, būtini dokumentai (jų kopijos).</w:t>
      </w:r>
    </w:p>
    <w:p w14:paraId="479B3B42" w14:textId="6CB0749B" w:rsidR="00FD03FA" w:rsidRPr="004A47BF" w:rsidRDefault="00BD41D7" w:rsidP="00DF5A1B">
      <w:pPr>
        <w:pStyle w:val="Sraopastraipa"/>
        <w:numPr>
          <w:ilvl w:val="1"/>
          <w:numId w:val="8"/>
        </w:numPr>
        <w:tabs>
          <w:tab w:val="left" w:pos="993"/>
        </w:tabs>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gali būti pasirašytas </w:t>
      </w:r>
      <w:r w:rsidR="00DD138F" w:rsidRPr="004A47BF">
        <w:rPr>
          <w:rFonts w:eastAsia="Calibri" w:cstheme="minorHAnsi"/>
        </w:rPr>
        <w:t xml:space="preserve">fiziniu parašu arba </w:t>
      </w:r>
      <w:r w:rsidR="00FD03FA" w:rsidRPr="004A47BF">
        <w:rPr>
          <w:rFonts w:eastAsia="Calibri" w:cstheme="minorHAnsi"/>
        </w:rPr>
        <w:t>kvalifikuotu elektroniniu parašu.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DF5A1B">
      <w:pPr>
        <w:pStyle w:val="Sraopastraipa"/>
        <w:tabs>
          <w:tab w:val="left" w:pos="993"/>
        </w:tabs>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DF5A1B">
      <w:pPr>
        <w:pStyle w:val="Sraopastraipa"/>
        <w:numPr>
          <w:ilvl w:val="2"/>
          <w:numId w:val="13"/>
        </w:numPr>
        <w:tabs>
          <w:tab w:val="left" w:pos="993"/>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AB76119" w:rsidR="0096678C" w:rsidRPr="00A70E01" w:rsidRDefault="0099696F" w:rsidP="00DF5A1B">
      <w:pPr>
        <w:pStyle w:val="Sraopastraipa"/>
        <w:numPr>
          <w:ilvl w:val="1"/>
          <w:numId w:val="9"/>
        </w:numPr>
        <w:tabs>
          <w:tab w:val="left" w:pos="993"/>
        </w:tabs>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0A7931">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A70E01">
        <w:t xml:space="preserve">pateikti vertimą atlikusio asmens parašu ir vertimų biuro antspaudu (jei turi) patvirtintą šio dokumento vertimą. </w:t>
      </w:r>
    </w:p>
    <w:p w14:paraId="4172BF9D" w14:textId="2B22C000" w:rsidR="00380B99" w:rsidRPr="006C19C5" w:rsidRDefault="008D03B2" w:rsidP="00DF5A1B">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kainą sudarančios kainos sudedamosios dalys ar įkainiai gali būti išreikštos neribojant skaičių po kablelio kiekio</w:t>
      </w:r>
      <w:r w:rsidR="00B75F6D" w:rsidRPr="006C19C5">
        <w:rPr>
          <w:rFonts w:ascii="Arial" w:eastAsia="Arial" w:hAnsi="Arial" w:cs="Arial"/>
        </w:rPr>
        <w:t xml:space="preserve">. </w:t>
      </w:r>
    </w:p>
    <w:p w14:paraId="22059CDA" w14:textId="7AE812FB" w:rsidR="003A0EC0" w:rsidRPr="00BE2088" w:rsidRDefault="00586E59" w:rsidP="00DF5A1B">
      <w:pPr>
        <w:pStyle w:val="Sraopastraipa"/>
        <w:numPr>
          <w:ilvl w:val="1"/>
          <w:numId w:val="9"/>
        </w:numPr>
        <w:tabs>
          <w:tab w:val="left" w:pos="993"/>
        </w:tabs>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DF5A1B">
      <w:pPr>
        <w:pStyle w:val="Sraopastraipa"/>
        <w:numPr>
          <w:ilvl w:val="1"/>
          <w:numId w:val="9"/>
        </w:numPr>
        <w:tabs>
          <w:tab w:val="left" w:pos="993"/>
        </w:tabs>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4C7B118C" w:rsidR="00BE2088" w:rsidRPr="006C19C5" w:rsidRDefault="005E21E8" w:rsidP="00DF5A1B">
      <w:pPr>
        <w:pStyle w:val="Sraopastraipa"/>
        <w:numPr>
          <w:ilvl w:val="1"/>
          <w:numId w:val="9"/>
        </w:numPr>
        <w:tabs>
          <w:tab w:val="left" w:pos="993"/>
        </w:tabs>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r w:rsidR="00EF44EA">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7540328"/>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00E849B7">
        <w:rPr>
          <w:rFonts w:eastAsia="Calibri"/>
        </w:rPr>
        <w:t xml:space="preserve">Perkančioji organizacija nereikalauja užtikrinti </w:t>
      </w:r>
      <w:r w:rsidR="00110481" w:rsidRPr="00E849B7">
        <w:rPr>
          <w:rFonts w:eastAsia="Calibri"/>
        </w:rPr>
        <w:t>p</w:t>
      </w:r>
      <w:r w:rsidR="00B3551C" w:rsidRPr="00E849B7">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7540329"/>
      <w:bookmarkStart w:id="32" w:name="_Ref39485250"/>
      <w:bookmarkStart w:id="33" w:name="_Ref39485258"/>
      <w:r w:rsidRPr="00FD51C2">
        <w:rPr>
          <w:rFonts w:asciiTheme="minorHAnsi" w:hAnsiTheme="minorHAnsi" w:cstheme="minorHAnsi"/>
        </w:rPr>
        <w:lastRenderedPageBreak/>
        <w:t>Elektroninis aukcionas</w:t>
      </w:r>
      <w:bookmarkEnd w:id="27"/>
      <w:bookmarkEnd w:id="28"/>
      <w:bookmarkEnd w:id="29"/>
      <w:bookmarkEnd w:id="30"/>
      <w:bookmarkEnd w:id="31"/>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7540330"/>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3ABDA1D1" w14:textId="12DAA46B" w:rsidR="00A46150" w:rsidRDefault="002D470F" w:rsidP="00A46150">
      <w:pPr>
        <w:spacing w:after="0" w:line="240" w:lineRule="auto"/>
        <w:ind w:firstLine="709"/>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EF44EA">
        <w:rPr>
          <w:rFonts w:cstheme="minorHAnsi"/>
          <w:b/>
          <w:bCs/>
          <w:shd w:val="clear" w:color="auto" w:fill="FFFFFF"/>
        </w:rPr>
        <w:t>3</w:t>
      </w:r>
      <w:r w:rsidR="00090235" w:rsidRPr="007911C3">
        <w:rPr>
          <w:rFonts w:eastAsia="Calibri" w:cstheme="minorHAnsi"/>
          <w:b/>
          <w:bCs/>
        </w:rPr>
        <w:t xml:space="preserve"> priede</w:t>
      </w:r>
      <w:r w:rsidR="00090235">
        <w:rPr>
          <w:rFonts w:eastAsia="Calibri" w:cstheme="minorHAnsi"/>
        </w:rPr>
        <w:t>.</w:t>
      </w:r>
    </w:p>
    <w:p w14:paraId="31BC633A" w14:textId="77777777" w:rsidR="004E1DA7" w:rsidRDefault="00A46150" w:rsidP="008D105B">
      <w:pPr>
        <w:spacing w:after="0" w:line="240" w:lineRule="auto"/>
        <w:ind w:firstLine="709"/>
        <w:jc w:val="both"/>
        <w:rPr>
          <w:color w:val="000000" w:themeColor="text1"/>
        </w:rPr>
      </w:pPr>
      <w:r>
        <w:rPr>
          <w:rFonts w:eastAsia="Calibri" w:cstheme="minorHAnsi"/>
        </w:rPr>
        <w:t>9.2.</w:t>
      </w:r>
      <w:r>
        <w:rPr>
          <w:rFonts w:eastAsia="Calibri" w:cstheme="minorHAnsi"/>
        </w:rPr>
        <w:tab/>
      </w:r>
      <w:r w:rsidR="008D105B" w:rsidRPr="008D105B">
        <w:rPr>
          <w:color w:val="000000" w:themeColor="text1"/>
        </w:rPr>
        <w:t xml:space="preserve">Laimėjusiu pasiūlymu galės būti pripažintas tik 1 (vienas) ekonomiškai naudingiausias pasiūlymas, esantis pasiūlymų eilės pirmojoje vietoje. </w:t>
      </w:r>
    </w:p>
    <w:p w14:paraId="48B78BA2" w14:textId="2DD42968" w:rsidR="00FE3C60" w:rsidRPr="00FE42C1" w:rsidRDefault="004E1DA7" w:rsidP="008D105B">
      <w:pPr>
        <w:spacing w:after="0" w:line="240" w:lineRule="auto"/>
        <w:ind w:firstLine="709"/>
        <w:jc w:val="both"/>
        <w:rPr>
          <w:rFonts w:cstheme="minorHAnsi"/>
        </w:rPr>
      </w:pPr>
      <w:r>
        <w:rPr>
          <w:color w:val="000000" w:themeColor="text1"/>
        </w:rPr>
        <w:t xml:space="preserve">9.3. </w:t>
      </w:r>
      <w:r w:rsidR="00541280" w:rsidRPr="00A71C05">
        <w:rPr>
          <w:color w:val="000000" w:themeColor="text1"/>
        </w:rPr>
        <w:t xml:space="preserve">Pirkime taikoma </w:t>
      </w:r>
      <w:r w:rsidR="00541280" w:rsidRPr="00047EC4">
        <w:rPr>
          <w:color w:val="000000" w:themeColor="text1"/>
        </w:rPr>
        <w:t>fiksuoto</w:t>
      </w:r>
      <w:r w:rsidR="00E0369B" w:rsidRPr="00047EC4">
        <w:rPr>
          <w:color w:val="000000" w:themeColor="text1"/>
        </w:rPr>
        <w:t xml:space="preserve"> į</w:t>
      </w:r>
      <w:r w:rsidR="00541280" w:rsidRPr="00047EC4">
        <w:rPr>
          <w:color w:val="000000" w:themeColor="text1"/>
        </w:rPr>
        <w:t>kain</w:t>
      </w:r>
      <w:r w:rsidR="00E0369B" w:rsidRPr="00047EC4">
        <w:rPr>
          <w:color w:val="000000" w:themeColor="text1"/>
        </w:rPr>
        <w:t>io</w:t>
      </w:r>
      <w:r w:rsidR="00541280" w:rsidRPr="00047EC4">
        <w:rPr>
          <w:color w:val="000000" w:themeColor="text1"/>
        </w:rPr>
        <w:t xml:space="preserve"> kainodara</w:t>
      </w:r>
      <w:r w:rsidR="00F52432" w:rsidRPr="00047EC4">
        <w:rPr>
          <w:color w:val="000000" w:themeColor="text1"/>
        </w:rPr>
        <w:t xml:space="preserve">: </w:t>
      </w:r>
      <w:r w:rsidR="00714368" w:rsidRPr="00047EC4">
        <w:rPr>
          <w:color w:val="000000" w:themeColor="text1"/>
        </w:rPr>
        <w:t xml:space="preserve">pasiūlymo vertinimo metu yra vertinamas tiekėjo siūlomo </w:t>
      </w:r>
      <w:r w:rsidR="005D462F" w:rsidRPr="00047EC4">
        <w:rPr>
          <w:color w:val="000000" w:themeColor="text1"/>
        </w:rPr>
        <w:t>įkainio dydis</w:t>
      </w:r>
      <w:r w:rsidR="00714FF7" w:rsidRPr="00047EC4">
        <w:rPr>
          <w:color w:val="000000" w:themeColor="text1"/>
        </w:rPr>
        <w:t xml:space="preserve"> (kaina)</w:t>
      </w:r>
      <w:r w:rsidR="00521862">
        <w:rPr>
          <w:color w:val="000000" w:themeColor="text1"/>
        </w:rPr>
        <w:t xml:space="preserve"> už </w:t>
      </w:r>
      <w:r w:rsidR="007012BC">
        <w:rPr>
          <w:color w:val="000000" w:themeColor="text1"/>
        </w:rPr>
        <w:t>1 (</w:t>
      </w:r>
      <w:r w:rsidR="00521862">
        <w:rPr>
          <w:color w:val="000000" w:themeColor="text1"/>
        </w:rPr>
        <w:t>vieną</w:t>
      </w:r>
      <w:r w:rsidR="007012BC">
        <w:rPr>
          <w:color w:val="000000" w:themeColor="text1"/>
        </w:rPr>
        <w:t>)</w:t>
      </w:r>
      <w:r w:rsidR="00521862">
        <w:rPr>
          <w:color w:val="000000" w:themeColor="text1"/>
        </w:rPr>
        <w:t xml:space="preserve"> pirkimo objekto</w:t>
      </w:r>
      <w:r w:rsidR="007012BC">
        <w:rPr>
          <w:color w:val="000000" w:themeColor="text1"/>
        </w:rPr>
        <w:t xml:space="preserve"> (prekės) </w:t>
      </w:r>
      <w:r w:rsidR="00521862">
        <w:rPr>
          <w:color w:val="000000" w:themeColor="text1"/>
        </w:rPr>
        <w:t>vienetą</w:t>
      </w:r>
      <w:r w:rsidR="005D7A02" w:rsidRPr="00047EC4">
        <w:rPr>
          <w:color w:val="000000" w:themeColor="text1"/>
        </w:rPr>
        <w:t>.</w:t>
      </w:r>
      <w:r w:rsidR="00FE3C60" w:rsidRPr="00047EC4">
        <w:rPr>
          <w:color w:val="000000" w:themeColor="text1"/>
        </w:rPr>
        <w:t xml:space="preserve"> </w:t>
      </w:r>
      <w:r w:rsidR="00FE3C60" w:rsidRPr="00047EC4">
        <w:rPr>
          <w:rFonts w:eastAsia="Arial"/>
        </w:rPr>
        <w:t>Tiekėjų pasiūlymuose nurodytos kainos bus vert</w:t>
      </w:r>
      <w:r w:rsidR="00FE3C60" w:rsidRPr="00FE42C1">
        <w:rPr>
          <w:rFonts w:eastAsia="Arial"/>
        </w:rPr>
        <w:t xml:space="preserve">inamos </w:t>
      </w:r>
      <w:r w:rsidR="00FE3C60" w:rsidRPr="00FE42C1">
        <w:t xml:space="preserve">ir lyginamos su visais mokesčiais, įskaitant PVM. </w:t>
      </w:r>
    </w:p>
    <w:p w14:paraId="4A7DEEE6" w14:textId="26E2D06E" w:rsidR="00A16D4C" w:rsidRPr="00FE42C1" w:rsidRDefault="00FC2027" w:rsidP="00B97014">
      <w:pPr>
        <w:pStyle w:val="Sraopastraipa"/>
        <w:numPr>
          <w:ilvl w:val="1"/>
          <w:numId w:val="9"/>
        </w:numPr>
        <w:spacing w:after="0" w:line="20" w:lineRule="atLeast"/>
        <w:ind w:left="0" w:firstLine="710"/>
        <w:jc w:val="both"/>
        <w:rPr>
          <w:rFonts w:eastAsiaTheme="minorHAnsi" w:cstheme="minorHAnsi"/>
          <w:bCs/>
          <w:i/>
          <w:iCs/>
          <w:color w:val="7030A0"/>
        </w:rPr>
      </w:pPr>
      <w:r w:rsidRPr="00FE42C1">
        <w:rPr>
          <w:rFonts w:eastAsiaTheme="minorHAnsi" w:cstheme="minorHAnsi"/>
          <w:bCs/>
        </w:rPr>
        <w:t xml:space="preserve">Tiekėjo pasiūlymo kaina bus laikoma per didele jei </w:t>
      </w:r>
      <w:r w:rsidR="00BF4AF5" w:rsidRPr="00FE42C1">
        <w:rPr>
          <w:rFonts w:eastAsiaTheme="minorHAnsi" w:cstheme="minorHAnsi"/>
          <w:bCs/>
        </w:rPr>
        <w:t xml:space="preserve">ji </w:t>
      </w:r>
      <w:r w:rsidR="00A04705" w:rsidRPr="00FE42C1">
        <w:rPr>
          <w:rFonts w:eastAsiaTheme="minorHAnsi" w:cstheme="minorHAnsi"/>
          <w:bCs/>
        </w:rPr>
        <w:t>viršys m</w:t>
      </w:r>
      <w:r w:rsidR="00A04705" w:rsidRPr="00FE42C1">
        <w:rPr>
          <w:rFonts w:eastAsiaTheme="minorHAnsi" w:cstheme="minorHAnsi"/>
          <w:bCs/>
        </w:rPr>
        <w:t>aksimal</w:t>
      </w:r>
      <w:r w:rsidR="004F601C" w:rsidRPr="00FE42C1">
        <w:rPr>
          <w:rFonts w:eastAsiaTheme="minorHAnsi" w:cstheme="minorHAnsi"/>
          <w:bCs/>
        </w:rPr>
        <w:t>ią</w:t>
      </w:r>
      <w:r w:rsidR="00A04705" w:rsidRPr="00FE42C1">
        <w:rPr>
          <w:rFonts w:eastAsiaTheme="minorHAnsi" w:cstheme="minorHAnsi"/>
          <w:bCs/>
        </w:rPr>
        <w:t xml:space="preserve"> priimtin</w:t>
      </w:r>
      <w:r w:rsidR="004F601C" w:rsidRPr="00FE42C1">
        <w:rPr>
          <w:rFonts w:eastAsiaTheme="minorHAnsi" w:cstheme="minorHAnsi"/>
          <w:bCs/>
        </w:rPr>
        <w:t>ą</w:t>
      </w:r>
      <w:r w:rsidR="00A04705" w:rsidRPr="00FE42C1">
        <w:rPr>
          <w:rFonts w:eastAsiaTheme="minorHAnsi" w:cstheme="minorHAnsi"/>
          <w:bCs/>
        </w:rPr>
        <w:t xml:space="preserve"> prek</w:t>
      </w:r>
      <w:r w:rsidR="004F601C" w:rsidRPr="00FE42C1">
        <w:rPr>
          <w:rFonts w:eastAsiaTheme="minorHAnsi" w:cstheme="minorHAnsi"/>
          <w:bCs/>
        </w:rPr>
        <w:t>ės</w:t>
      </w:r>
      <w:r w:rsidR="00A04705" w:rsidRPr="00FE42C1">
        <w:rPr>
          <w:rFonts w:eastAsiaTheme="minorHAnsi" w:cstheme="minorHAnsi"/>
          <w:bCs/>
        </w:rPr>
        <w:t xml:space="preserve"> </w:t>
      </w:r>
      <w:r w:rsidR="004F601C" w:rsidRPr="00FE42C1">
        <w:rPr>
          <w:rFonts w:eastAsiaTheme="minorHAnsi" w:cstheme="minorHAnsi"/>
          <w:bCs/>
        </w:rPr>
        <w:t>kainą</w:t>
      </w:r>
      <w:r w:rsidR="00E72A78" w:rsidRPr="00FE42C1">
        <w:rPr>
          <w:rFonts w:eastAsiaTheme="minorHAnsi" w:cstheme="minorHAnsi"/>
          <w:bCs/>
        </w:rPr>
        <w:t>,</w:t>
      </w:r>
      <w:r w:rsidR="00E92D42" w:rsidRPr="00FE42C1">
        <w:rPr>
          <w:rFonts w:eastAsiaTheme="minorHAnsi" w:cstheme="minorHAnsi"/>
          <w:bCs/>
        </w:rPr>
        <w:t xml:space="preserve"> </w:t>
      </w:r>
      <w:r w:rsidR="00F5435B" w:rsidRPr="00FE42C1">
        <w:rPr>
          <w:rFonts w:eastAsiaTheme="minorHAnsi" w:cstheme="minorHAnsi"/>
          <w:bCs/>
        </w:rPr>
        <w:t xml:space="preserve">į kurią įskaičiuotos visos išlaidos ir </w:t>
      </w:r>
      <w:r w:rsidR="00BF4AF5" w:rsidRPr="00FE42C1">
        <w:rPr>
          <w:rFonts w:eastAsiaTheme="minorHAnsi" w:cstheme="minorHAnsi"/>
          <w:bCs/>
        </w:rPr>
        <w:t>mokesčiai</w:t>
      </w:r>
      <w:r w:rsidR="00F5435B" w:rsidRPr="00FE42C1">
        <w:rPr>
          <w:rFonts w:eastAsiaTheme="minorHAnsi" w:cstheme="minorHAnsi"/>
          <w:bCs/>
        </w:rPr>
        <w:t>,</w:t>
      </w:r>
      <w:r w:rsidR="007B058E" w:rsidRPr="00FE42C1">
        <w:rPr>
          <w:rFonts w:eastAsiaTheme="minorHAnsi" w:cstheme="minorHAnsi"/>
          <w:bCs/>
        </w:rPr>
        <w:t xml:space="preserve"> </w:t>
      </w:r>
      <w:r w:rsidR="007B058E" w:rsidRPr="00FE42C1">
        <w:rPr>
          <w:rFonts w:eastAsia="Calibri" w:cstheme="minorHAnsi"/>
          <w:bCs/>
        </w:rPr>
        <w:t xml:space="preserve">įskaitant ir dėl sutarties sudarymo su viešojo pirkimo laimėtoju </w:t>
      </w:r>
      <w:r w:rsidR="00BF4AF5" w:rsidRPr="00FE42C1">
        <w:rPr>
          <w:rFonts w:eastAsia="Calibri" w:cstheme="minorHAnsi"/>
          <w:bCs/>
        </w:rPr>
        <w:t xml:space="preserve">pačios </w:t>
      </w:r>
      <w:r w:rsidR="00F5435B" w:rsidRPr="00FE42C1">
        <w:rPr>
          <w:rFonts w:eastAsia="Calibri" w:cstheme="minorHAnsi"/>
          <w:bCs/>
        </w:rPr>
        <w:t>perkančiosios</w:t>
      </w:r>
      <w:r w:rsidR="00BF4AF5" w:rsidRPr="00FE42C1">
        <w:rPr>
          <w:rFonts w:eastAsia="Calibri" w:cstheme="minorHAnsi"/>
          <w:bCs/>
        </w:rPr>
        <w:t xml:space="preserve"> organizacijos </w:t>
      </w:r>
      <w:r w:rsidR="007B058E" w:rsidRPr="00FE42C1">
        <w:rPr>
          <w:rFonts w:eastAsia="Calibri" w:cstheme="minorHAnsi"/>
          <w:bCs/>
        </w:rPr>
        <w:t>įgyjamas mokestines prievoles (ar teises).</w:t>
      </w:r>
      <w:r w:rsidRPr="00FE42C1">
        <w:rPr>
          <w:rFonts w:eastAsiaTheme="minorHAnsi" w:cstheme="minorHAnsi"/>
          <w:bCs/>
        </w:rPr>
        <w:t xml:space="preserve"> </w:t>
      </w:r>
      <w:r w:rsidR="00A16D4C" w:rsidRPr="00FE42C1">
        <w:rPr>
          <w:rFonts w:eastAsiaTheme="minorHAnsi" w:cstheme="minorHAnsi"/>
          <w:b/>
        </w:rPr>
        <w:t>Maksimal</w:t>
      </w:r>
      <w:r w:rsidR="00696B5B" w:rsidRPr="00FE42C1">
        <w:rPr>
          <w:rFonts w:eastAsiaTheme="minorHAnsi" w:cstheme="minorHAnsi"/>
          <w:b/>
        </w:rPr>
        <w:t>i</w:t>
      </w:r>
      <w:r w:rsidR="00A16D4C" w:rsidRPr="00FE42C1">
        <w:rPr>
          <w:rFonts w:eastAsiaTheme="minorHAnsi" w:cstheme="minorHAnsi"/>
          <w:b/>
        </w:rPr>
        <w:t xml:space="preserve"> priimtina prek</w:t>
      </w:r>
      <w:r w:rsidR="00A16D4C" w:rsidRPr="00FE42C1">
        <w:rPr>
          <w:rFonts w:eastAsiaTheme="minorHAnsi" w:cstheme="minorHAnsi"/>
          <w:b/>
        </w:rPr>
        <w:t>ės</w:t>
      </w:r>
      <w:r w:rsidR="00A16D4C" w:rsidRPr="00FE42C1">
        <w:rPr>
          <w:rFonts w:eastAsiaTheme="minorHAnsi" w:cstheme="minorHAnsi"/>
          <w:b/>
        </w:rPr>
        <w:t xml:space="preserve"> </w:t>
      </w:r>
      <w:r w:rsidR="00A16D4C" w:rsidRPr="00FE42C1">
        <w:rPr>
          <w:rFonts w:eastAsiaTheme="minorHAnsi" w:cstheme="minorHAnsi"/>
          <w:b/>
        </w:rPr>
        <w:t xml:space="preserve">kaina </w:t>
      </w:r>
      <w:r w:rsidR="00A16D4C" w:rsidRPr="00FE42C1">
        <w:rPr>
          <w:rFonts w:eastAsiaTheme="minorHAnsi" w:cstheme="minorHAnsi"/>
          <w:b/>
        </w:rPr>
        <w:t xml:space="preserve">yra </w:t>
      </w:r>
      <w:r w:rsidR="00E778ED" w:rsidRPr="00FE42C1">
        <w:rPr>
          <w:rFonts w:eastAsiaTheme="minorHAnsi" w:cstheme="minorHAnsi"/>
          <w:b/>
        </w:rPr>
        <w:t>7,85</w:t>
      </w:r>
      <w:r w:rsidR="00A16D4C" w:rsidRPr="00FE42C1">
        <w:rPr>
          <w:rFonts w:eastAsiaTheme="minorHAnsi" w:cstheme="minorHAnsi"/>
          <w:b/>
        </w:rPr>
        <w:t xml:space="preserve"> (</w:t>
      </w:r>
      <w:r w:rsidR="00E778ED" w:rsidRPr="00FE42C1">
        <w:rPr>
          <w:rFonts w:eastAsiaTheme="minorHAnsi" w:cstheme="minorHAnsi"/>
          <w:b/>
        </w:rPr>
        <w:t>septyni,</w:t>
      </w:r>
      <w:r w:rsidR="00A16D4C" w:rsidRPr="00FE42C1">
        <w:rPr>
          <w:rFonts w:eastAsiaTheme="minorHAnsi" w:cstheme="minorHAnsi"/>
          <w:b/>
        </w:rPr>
        <w:t xml:space="preserve"> </w:t>
      </w:r>
      <w:r w:rsidR="00E778ED" w:rsidRPr="00FE42C1">
        <w:rPr>
          <w:rFonts w:eastAsiaTheme="minorHAnsi" w:cstheme="minorHAnsi"/>
          <w:b/>
        </w:rPr>
        <w:t>aštuoni</w:t>
      </w:r>
      <w:r w:rsidR="00A16D4C" w:rsidRPr="00FE42C1">
        <w:rPr>
          <w:rFonts w:eastAsiaTheme="minorHAnsi" w:cstheme="minorHAnsi"/>
          <w:b/>
        </w:rPr>
        <w:t xml:space="preserve">asdešimt penki centai) Eur </w:t>
      </w:r>
      <w:r w:rsidR="00E778ED" w:rsidRPr="00FE42C1">
        <w:rPr>
          <w:rFonts w:eastAsiaTheme="minorHAnsi" w:cstheme="minorHAnsi"/>
          <w:b/>
        </w:rPr>
        <w:t>su</w:t>
      </w:r>
      <w:r w:rsidR="00A16D4C" w:rsidRPr="00FE42C1">
        <w:rPr>
          <w:rFonts w:eastAsiaTheme="minorHAnsi" w:cstheme="minorHAnsi"/>
          <w:b/>
        </w:rPr>
        <w:t xml:space="preserve"> PVM už vieną prekės vienetą</w:t>
      </w:r>
      <w:r w:rsidR="00696B5B" w:rsidRPr="00FE42C1">
        <w:rPr>
          <w:rFonts w:eastAsiaTheme="minorHAnsi" w:cstheme="minorHAnsi"/>
          <w:b/>
        </w:rPr>
        <w:t>.</w:t>
      </w:r>
    </w:p>
    <w:p w14:paraId="36F33B13" w14:textId="4DB8ED8C" w:rsidR="00FD2441" w:rsidRPr="00FE42C1" w:rsidRDefault="00A9488B" w:rsidP="00B97014">
      <w:pPr>
        <w:pStyle w:val="Sraopastraipa"/>
        <w:numPr>
          <w:ilvl w:val="1"/>
          <w:numId w:val="9"/>
        </w:numPr>
        <w:spacing w:after="0" w:line="20" w:lineRule="atLeast"/>
        <w:ind w:left="0" w:firstLine="710"/>
        <w:jc w:val="both"/>
        <w:rPr>
          <w:rFonts w:eastAsiaTheme="minorHAnsi" w:cstheme="minorHAnsi"/>
          <w:bCs/>
          <w:i/>
          <w:iCs/>
          <w:color w:val="7030A0"/>
        </w:rPr>
      </w:pPr>
      <w:r w:rsidRPr="00FE42C1">
        <w:rPr>
          <w:rStyle w:val="cf01"/>
          <w:rFonts w:asciiTheme="minorHAnsi" w:hAnsiTheme="minorHAnsi" w:cstheme="minorHAnsi"/>
          <w:sz w:val="21"/>
          <w:szCs w:val="21"/>
        </w:rPr>
        <w:t>Perkančioji organizacija atmes tiekėjo pasiūlymą, jei</w:t>
      </w:r>
      <w:r w:rsidR="00195572" w:rsidRPr="00FE42C1">
        <w:rPr>
          <w:rStyle w:val="cf01"/>
          <w:rFonts w:asciiTheme="minorHAnsi" w:hAnsiTheme="minorHAnsi" w:cstheme="minorHAnsi"/>
          <w:sz w:val="21"/>
          <w:szCs w:val="21"/>
        </w:rPr>
        <w:t xml:space="preserve">gu kartu su pasiūlymu </w:t>
      </w:r>
      <w:r w:rsidR="00B2125E" w:rsidRPr="00FE42C1">
        <w:rPr>
          <w:rStyle w:val="cf01"/>
          <w:rFonts w:asciiTheme="minorHAnsi" w:hAnsiTheme="minorHAnsi" w:cstheme="minorHAnsi"/>
          <w:sz w:val="21"/>
          <w:szCs w:val="21"/>
        </w:rPr>
        <w:t xml:space="preserve">nebus pateikti šie </w:t>
      </w:r>
      <w:r w:rsidR="00277634" w:rsidRPr="00FE42C1">
        <w:rPr>
          <w:rStyle w:val="cf01"/>
          <w:rFonts w:asciiTheme="minorHAnsi" w:hAnsiTheme="minorHAnsi" w:cstheme="minorHAnsi"/>
          <w:sz w:val="21"/>
          <w:szCs w:val="21"/>
        </w:rPr>
        <w:t>p</w:t>
      </w:r>
      <w:r w:rsidR="00B2125E" w:rsidRPr="00FE42C1">
        <w:rPr>
          <w:rStyle w:val="cf01"/>
          <w:rFonts w:asciiTheme="minorHAnsi" w:hAnsiTheme="minorHAnsi" w:cstheme="minorHAnsi"/>
          <w:sz w:val="21"/>
          <w:szCs w:val="21"/>
        </w:rPr>
        <w:t xml:space="preserve">irkimo sąlygose reikalaujami pateikti dokumentai: </w:t>
      </w:r>
    </w:p>
    <w:p w14:paraId="2C2E1634" w14:textId="26095F79" w:rsidR="00FD2441" w:rsidRPr="00FE42C1" w:rsidRDefault="00FE42C1" w:rsidP="00FC2027">
      <w:pPr>
        <w:pStyle w:val="Betarp"/>
        <w:numPr>
          <w:ilvl w:val="2"/>
          <w:numId w:val="9"/>
        </w:numPr>
        <w:spacing w:line="20" w:lineRule="atLeast"/>
        <w:ind w:left="0" w:firstLine="709"/>
        <w:contextualSpacing/>
        <w:jc w:val="both"/>
        <w:rPr>
          <w:rFonts w:eastAsiaTheme="minorHAnsi" w:cstheme="minorHAnsi"/>
          <w:bCs/>
        </w:rPr>
      </w:pPr>
      <w:r w:rsidRPr="00FE42C1">
        <w:rPr>
          <w:rFonts w:eastAsiaTheme="minorHAnsi" w:cstheme="minorHAnsi"/>
          <w:bCs/>
        </w:rPr>
        <w:t>k</w:t>
      </w:r>
      <w:r w:rsidR="00FD2441" w:rsidRPr="00FE42C1">
        <w:rPr>
          <w:rFonts w:eastAsiaTheme="minorHAnsi" w:cstheme="minorHAnsi"/>
          <w:bCs/>
        </w:rPr>
        <w:t>artu su pasiūlymu nebus pateikti šie pirkimo sąlygose reikalaujami pateikti dokumentai</w:t>
      </w:r>
      <w:r w:rsidR="001435C1" w:rsidRPr="00FE42C1">
        <w:rPr>
          <w:rFonts w:eastAsiaTheme="minorHAnsi" w:cstheme="minorHAnsi"/>
          <w:bCs/>
        </w:rPr>
        <w:t>:</w:t>
      </w:r>
      <w:r w:rsidR="008766C8" w:rsidRPr="00FE42C1">
        <w:rPr>
          <w:rFonts w:eastAsiaTheme="minorHAnsi" w:cstheme="minorHAnsi"/>
          <w:bCs/>
        </w:rPr>
        <w:t xml:space="preserve"> užpildyta pasiūlymo forma</w:t>
      </w:r>
      <w:r w:rsidR="00073868" w:rsidRPr="00FE42C1">
        <w:rPr>
          <w:rFonts w:eastAsiaTheme="minorHAnsi" w:cstheme="minorHAnsi"/>
          <w:bCs/>
        </w:rPr>
        <w:t xml:space="preserve"> ir jos priedai/priedėliai</w:t>
      </w:r>
      <w:r w:rsidR="001435C1" w:rsidRPr="00FE42C1">
        <w:rPr>
          <w:rFonts w:eastAsiaTheme="minorHAnsi" w:cstheme="minorHAnsi"/>
          <w:bCs/>
        </w:rPr>
        <w:t>;</w:t>
      </w:r>
    </w:p>
    <w:p w14:paraId="6D6D2AD7" w14:textId="77777777" w:rsidR="00D12336" w:rsidRPr="00FE42C1" w:rsidRDefault="00B4419C" w:rsidP="00B4419C">
      <w:pPr>
        <w:pStyle w:val="Betarp"/>
        <w:spacing w:line="20" w:lineRule="atLeast"/>
        <w:ind w:left="709"/>
        <w:contextualSpacing/>
        <w:jc w:val="both"/>
        <w:rPr>
          <w:rFonts w:eastAsiaTheme="minorHAnsi" w:cstheme="minorHAnsi"/>
          <w:bCs/>
        </w:rPr>
      </w:pPr>
      <w:r w:rsidRPr="00FE42C1">
        <w:rPr>
          <w:rFonts w:eastAsiaTheme="minorHAnsi" w:cstheme="minorHAnsi"/>
          <w:bCs/>
        </w:rPr>
        <w:t xml:space="preserve">9.5. </w:t>
      </w:r>
      <w:r w:rsidR="00FD2441" w:rsidRPr="00FE42C1">
        <w:rPr>
          <w:rFonts w:eastAsiaTheme="minorHAnsi" w:cstheme="minorHAnsi"/>
          <w:bCs/>
        </w:rPr>
        <w:t>Perkančioji organizacija</w:t>
      </w:r>
      <w:r w:rsidRPr="00FE42C1">
        <w:rPr>
          <w:rFonts w:eastAsiaTheme="minorHAnsi" w:cstheme="minorHAnsi"/>
          <w:bCs/>
        </w:rPr>
        <w:t xml:space="preserve"> taip pat </w:t>
      </w:r>
      <w:r w:rsidR="00FD2441" w:rsidRPr="00FE42C1">
        <w:rPr>
          <w:rFonts w:eastAsiaTheme="minorHAnsi" w:cstheme="minorHAnsi"/>
          <w:bCs/>
        </w:rPr>
        <w:t>atmes tiekėjo pasiūlymą</w:t>
      </w:r>
      <w:r w:rsidR="00D12336" w:rsidRPr="00FE42C1">
        <w:rPr>
          <w:rFonts w:eastAsiaTheme="minorHAnsi" w:cstheme="minorHAnsi"/>
          <w:bCs/>
        </w:rPr>
        <w:t>:</w:t>
      </w:r>
    </w:p>
    <w:p w14:paraId="7F169B9C" w14:textId="4FA6D57C" w:rsidR="00FD2441" w:rsidRPr="00FE42C1" w:rsidRDefault="00D12336" w:rsidP="00FE42C1">
      <w:pPr>
        <w:pStyle w:val="Betarp"/>
        <w:spacing w:line="20" w:lineRule="atLeast"/>
        <w:ind w:firstLine="709"/>
        <w:contextualSpacing/>
        <w:jc w:val="both"/>
        <w:rPr>
          <w:rFonts w:eastAsiaTheme="minorHAnsi" w:cstheme="minorHAnsi"/>
          <w:bCs/>
        </w:rPr>
      </w:pPr>
      <w:r w:rsidRPr="00FE42C1">
        <w:rPr>
          <w:rFonts w:eastAsiaTheme="minorHAnsi" w:cstheme="minorHAnsi"/>
          <w:bCs/>
        </w:rPr>
        <w:t>9.5.1</w:t>
      </w:r>
      <w:r w:rsidR="00FE42C1" w:rsidRPr="00FE42C1">
        <w:rPr>
          <w:rFonts w:eastAsiaTheme="minorHAnsi" w:cstheme="minorHAnsi"/>
          <w:bCs/>
        </w:rPr>
        <w:t>.</w:t>
      </w:r>
      <w:r w:rsidRPr="00FE42C1">
        <w:rPr>
          <w:rFonts w:eastAsiaTheme="minorHAnsi" w:cstheme="minorHAnsi"/>
          <w:bCs/>
        </w:rPr>
        <w:t xml:space="preserve"> </w:t>
      </w:r>
      <w:r w:rsidR="00FD2441" w:rsidRPr="00FE42C1">
        <w:rPr>
          <w:rFonts w:eastAsiaTheme="minorHAnsi" w:cstheme="minorHAnsi"/>
          <w:bCs/>
        </w:rPr>
        <w:t>jei pasiūlymas neatit</w:t>
      </w:r>
      <w:r w:rsidR="00FC2027" w:rsidRPr="00FE42C1">
        <w:rPr>
          <w:rFonts w:eastAsiaTheme="minorHAnsi" w:cstheme="minorHAnsi"/>
          <w:bCs/>
        </w:rPr>
        <w:t>i</w:t>
      </w:r>
      <w:r w:rsidR="00FD2441" w:rsidRPr="00FE42C1">
        <w:rPr>
          <w:rFonts w:eastAsiaTheme="minorHAnsi" w:cstheme="minorHAnsi"/>
          <w:bCs/>
        </w:rPr>
        <w:t>ks bendrosiose pirkimo sąlygose 1</w:t>
      </w:r>
      <w:r w:rsidR="00BB6DFA" w:rsidRPr="00FE42C1">
        <w:rPr>
          <w:rFonts w:eastAsiaTheme="minorHAnsi" w:cstheme="minorHAnsi"/>
          <w:bCs/>
        </w:rPr>
        <w:t>3</w:t>
      </w:r>
      <w:r w:rsidR="00FD2441" w:rsidRPr="00FE42C1">
        <w:rPr>
          <w:rFonts w:eastAsiaTheme="minorHAnsi" w:cstheme="minorHAnsi"/>
          <w:bCs/>
        </w:rPr>
        <w:t>.1 papunktyje nurodytų reikalavimų.</w:t>
      </w:r>
    </w:p>
    <w:p w14:paraId="215C9DE5" w14:textId="4E58CACA" w:rsidR="00FD2441" w:rsidRPr="00FE42C1" w:rsidRDefault="00D12336" w:rsidP="00FE42C1">
      <w:pPr>
        <w:pStyle w:val="Betarp"/>
        <w:spacing w:line="20" w:lineRule="atLeast"/>
        <w:ind w:firstLine="709"/>
        <w:contextualSpacing/>
        <w:jc w:val="both"/>
        <w:rPr>
          <w:rFonts w:eastAsiaTheme="minorHAnsi" w:cstheme="minorHAnsi"/>
          <w:bCs/>
        </w:rPr>
      </w:pPr>
      <w:r w:rsidRPr="00FE42C1">
        <w:rPr>
          <w:rFonts w:eastAsiaTheme="minorHAnsi" w:cstheme="minorHAnsi"/>
          <w:bCs/>
        </w:rPr>
        <w:t>9.5.2</w:t>
      </w:r>
      <w:r w:rsidR="00FE42C1" w:rsidRPr="00FE42C1">
        <w:rPr>
          <w:rFonts w:eastAsiaTheme="minorHAnsi" w:cstheme="minorHAnsi"/>
          <w:bCs/>
        </w:rPr>
        <w:t>.</w:t>
      </w:r>
      <w:r w:rsidR="00FD2441" w:rsidRPr="00FE42C1">
        <w:rPr>
          <w:rFonts w:eastAsiaTheme="minorHAnsi" w:cstheme="minorHAnsi"/>
          <w:bCs/>
        </w:rPr>
        <w:t xml:space="preserve"> jei pasiūlymas bus pateiktas ne visai apimčiai.</w:t>
      </w:r>
    </w:p>
    <w:p w14:paraId="79221528" w14:textId="39E4D10E" w:rsidR="00FD2441" w:rsidRPr="00FE42C1" w:rsidRDefault="00D12336" w:rsidP="00FE42C1">
      <w:pPr>
        <w:pStyle w:val="Betarp"/>
        <w:spacing w:line="20" w:lineRule="atLeast"/>
        <w:ind w:firstLine="709"/>
        <w:contextualSpacing/>
        <w:jc w:val="both"/>
        <w:rPr>
          <w:rFonts w:eastAsiaTheme="minorHAnsi" w:cstheme="minorHAnsi"/>
          <w:bCs/>
        </w:rPr>
      </w:pPr>
      <w:r w:rsidRPr="00FE42C1">
        <w:rPr>
          <w:rFonts w:eastAsiaTheme="minorHAnsi" w:cstheme="minorHAnsi"/>
          <w:bCs/>
        </w:rPr>
        <w:t xml:space="preserve">9.5.3. </w:t>
      </w:r>
      <w:r w:rsidR="00FD2441" w:rsidRPr="00FE42C1">
        <w:rPr>
          <w:rFonts w:eastAsiaTheme="minorHAnsi" w:cstheme="minorHAnsi"/>
          <w:bCs/>
        </w:rPr>
        <w:t xml:space="preserve">specialiosiose pirkimo sąlygose </w:t>
      </w:r>
      <w:r w:rsidR="00A54E1E" w:rsidRPr="00FE42C1">
        <w:rPr>
          <w:rFonts w:eastAsiaTheme="minorHAnsi" w:cstheme="minorHAnsi"/>
          <w:bCs/>
        </w:rPr>
        <w:t>6.6</w:t>
      </w:r>
      <w:r w:rsidR="00FD2441" w:rsidRPr="00FE42C1">
        <w:rPr>
          <w:rFonts w:eastAsiaTheme="minorHAnsi" w:cstheme="minorHAnsi"/>
          <w:bCs/>
        </w:rPr>
        <w:t xml:space="preserve"> ir </w:t>
      </w:r>
      <w:r w:rsidR="00A54E1E" w:rsidRPr="00FE42C1">
        <w:rPr>
          <w:rFonts w:eastAsiaTheme="minorHAnsi" w:cstheme="minorHAnsi"/>
          <w:bCs/>
        </w:rPr>
        <w:t>6.7</w:t>
      </w:r>
      <w:r w:rsidR="00FD2441" w:rsidRPr="00FE42C1">
        <w:rPr>
          <w:rFonts w:eastAsiaTheme="minorHAnsi" w:cstheme="minorHAnsi"/>
          <w:bCs/>
        </w:rPr>
        <w:t xml:space="preserve"> </w:t>
      </w:r>
      <w:r w:rsidR="00A54E1E" w:rsidRPr="00FE42C1">
        <w:rPr>
          <w:rFonts w:eastAsiaTheme="minorHAnsi" w:cstheme="minorHAnsi"/>
          <w:bCs/>
        </w:rPr>
        <w:t xml:space="preserve">papunkčiuose </w:t>
      </w:r>
      <w:r w:rsidR="00FD2441" w:rsidRPr="00FE42C1">
        <w:rPr>
          <w:rFonts w:eastAsiaTheme="minorHAnsi" w:cstheme="minorHAnsi"/>
          <w:bCs/>
        </w:rPr>
        <w:t>nurodytais atvejais.</w:t>
      </w:r>
    </w:p>
    <w:p w14:paraId="2B929DDD" w14:textId="534CC932" w:rsidR="00FD2441" w:rsidRPr="00FE42C1" w:rsidRDefault="00D12336" w:rsidP="00FE42C1">
      <w:pPr>
        <w:pStyle w:val="Betarp"/>
        <w:spacing w:line="20" w:lineRule="atLeast"/>
        <w:ind w:firstLine="709"/>
        <w:contextualSpacing/>
        <w:jc w:val="both"/>
        <w:rPr>
          <w:rFonts w:eastAsiaTheme="minorHAnsi" w:cstheme="minorHAnsi"/>
          <w:bCs/>
        </w:rPr>
      </w:pPr>
      <w:r w:rsidRPr="00FE42C1">
        <w:rPr>
          <w:rFonts w:eastAsiaTheme="minorHAnsi" w:cstheme="minorHAnsi"/>
          <w:bCs/>
        </w:rPr>
        <w:t xml:space="preserve">9.5.4. </w:t>
      </w:r>
      <w:r w:rsidR="00FD2441" w:rsidRPr="00FE42C1">
        <w:rPr>
          <w:rFonts w:eastAsiaTheme="minorHAnsi" w:cstheme="minorHAnsi"/>
          <w:bCs/>
        </w:rPr>
        <w:t xml:space="preserve">jei pasiūlyme nebus nurodytas siūlomas pirkimo objektas, konkretus </w:t>
      </w:r>
      <w:r w:rsidR="00C13916" w:rsidRPr="00FE42C1">
        <w:rPr>
          <w:rFonts w:eastAsiaTheme="minorHAnsi" w:cstheme="minorHAnsi"/>
          <w:bCs/>
        </w:rPr>
        <w:t>pirkimo objekto</w:t>
      </w:r>
      <w:r w:rsidR="00FD2441" w:rsidRPr="00FE42C1">
        <w:rPr>
          <w:rFonts w:eastAsiaTheme="minorHAnsi" w:cstheme="minorHAnsi"/>
          <w:bCs/>
        </w:rPr>
        <w:t xml:space="preserve"> modelis</w:t>
      </w:r>
      <w:r w:rsidR="00C13916" w:rsidRPr="00FE42C1">
        <w:rPr>
          <w:rFonts w:eastAsiaTheme="minorHAnsi" w:cstheme="minorHAnsi"/>
          <w:bCs/>
        </w:rPr>
        <w:t>, konkretus</w:t>
      </w:r>
      <w:r w:rsidR="00FD2441" w:rsidRPr="00FE42C1">
        <w:rPr>
          <w:rFonts w:eastAsiaTheme="minorHAnsi" w:cstheme="minorHAnsi"/>
          <w:bCs/>
        </w:rPr>
        <w:t xml:space="preserve"> </w:t>
      </w:r>
      <w:r w:rsidR="00C13916" w:rsidRPr="00FE42C1">
        <w:rPr>
          <w:rFonts w:eastAsiaTheme="minorHAnsi" w:cstheme="minorHAnsi"/>
          <w:bCs/>
        </w:rPr>
        <w:t>pirkimo objekto</w:t>
      </w:r>
      <w:r w:rsidR="00FD2441" w:rsidRPr="00FE42C1">
        <w:rPr>
          <w:rFonts w:eastAsiaTheme="minorHAnsi" w:cstheme="minorHAnsi"/>
          <w:bCs/>
        </w:rPr>
        <w:t xml:space="preserve"> gamintojas</w:t>
      </w:r>
      <w:r w:rsidR="000A3395" w:rsidRPr="00FE42C1">
        <w:rPr>
          <w:rFonts w:eastAsiaTheme="minorHAnsi" w:cstheme="minorHAnsi"/>
          <w:bCs/>
        </w:rPr>
        <w:t xml:space="preserve"> </w:t>
      </w:r>
      <w:r w:rsidR="000A3395" w:rsidRPr="00FE42C1">
        <w:rPr>
          <w:rFonts w:eastAsiaTheme="minorHAnsi" w:cstheme="minorHAnsi"/>
          <w:bCs/>
        </w:rPr>
        <w:t>jei tai nurodyti prašoma pasiūlymo formoje ar jos prieduose</w:t>
      </w:r>
      <w:r w:rsidR="00C13916" w:rsidRPr="00FE42C1">
        <w:rPr>
          <w:rFonts w:eastAsiaTheme="minorHAnsi" w:cstheme="minorHAnsi"/>
          <w:bCs/>
        </w:rPr>
        <w:t>;</w:t>
      </w:r>
    </w:p>
    <w:p w14:paraId="32BEE45A" w14:textId="595356F2" w:rsidR="00FD2441" w:rsidRDefault="00D12336" w:rsidP="00FE42C1">
      <w:pPr>
        <w:pStyle w:val="Betarp"/>
        <w:spacing w:line="20" w:lineRule="atLeast"/>
        <w:ind w:firstLine="709"/>
        <w:contextualSpacing/>
        <w:jc w:val="both"/>
        <w:rPr>
          <w:rFonts w:eastAsiaTheme="minorHAnsi" w:cstheme="minorHAnsi"/>
          <w:bCs/>
        </w:rPr>
      </w:pPr>
      <w:r w:rsidRPr="00FE42C1">
        <w:rPr>
          <w:rFonts w:eastAsiaTheme="minorHAnsi" w:cstheme="minorHAnsi"/>
          <w:bCs/>
        </w:rPr>
        <w:t xml:space="preserve">9.5.5. </w:t>
      </w:r>
      <w:r w:rsidR="00FD2441" w:rsidRPr="00FE42C1">
        <w:rPr>
          <w:rFonts w:eastAsiaTheme="minorHAnsi" w:cstheme="minorHAnsi"/>
          <w:bCs/>
        </w:rPr>
        <w:t>jei pasiūlym</w:t>
      </w:r>
      <w:r w:rsidR="00F95B08" w:rsidRPr="00FE42C1">
        <w:rPr>
          <w:rFonts w:eastAsiaTheme="minorHAnsi" w:cstheme="minorHAnsi"/>
          <w:bCs/>
        </w:rPr>
        <w:t>as neatitiks techninės specifikacijos reikalavimų</w:t>
      </w:r>
      <w:r w:rsidRPr="00FE42C1">
        <w:rPr>
          <w:rFonts w:eastAsiaTheme="minorHAnsi" w:cstheme="minorHAnsi"/>
          <w:bCs/>
        </w:rPr>
        <w:t>;</w:t>
      </w:r>
    </w:p>
    <w:p w14:paraId="17E2182D" w14:textId="77ADF2AE" w:rsidR="00616608" w:rsidRPr="00FE42C1" w:rsidRDefault="00C74318" w:rsidP="00FE42C1">
      <w:pPr>
        <w:pStyle w:val="Betarp"/>
        <w:spacing w:line="20" w:lineRule="atLeast"/>
        <w:ind w:firstLine="709"/>
        <w:contextualSpacing/>
        <w:jc w:val="both"/>
        <w:rPr>
          <w:rFonts w:eastAsiaTheme="minorHAnsi" w:cstheme="minorHAnsi"/>
          <w:bCs/>
        </w:rPr>
      </w:pPr>
      <w:r>
        <w:rPr>
          <w:rFonts w:eastAsiaTheme="minorHAnsi" w:cstheme="minorHAnsi"/>
          <w:bCs/>
        </w:rPr>
        <w:t xml:space="preserve">9.5.6. </w:t>
      </w:r>
      <w:r w:rsidRPr="00C74318">
        <w:rPr>
          <w:rFonts w:eastAsiaTheme="minorHAnsi" w:cstheme="minorHAnsi"/>
          <w:bCs/>
        </w:rPr>
        <w:t>pasiūlyme tiekėjo nurodyta prek</w:t>
      </w:r>
      <w:r>
        <w:rPr>
          <w:rFonts w:eastAsiaTheme="minorHAnsi" w:cstheme="minorHAnsi"/>
          <w:bCs/>
        </w:rPr>
        <w:t>ės 1 (vieno) vieneto kaina</w:t>
      </w:r>
      <w:r w:rsidRPr="00C74318">
        <w:rPr>
          <w:rFonts w:eastAsiaTheme="minorHAnsi" w:cstheme="minorHAnsi"/>
          <w:bCs/>
        </w:rPr>
        <w:t xml:space="preserve"> bus dides</w:t>
      </w:r>
      <w:r>
        <w:rPr>
          <w:rFonts w:eastAsiaTheme="minorHAnsi" w:cstheme="minorHAnsi"/>
          <w:bCs/>
        </w:rPr>
        <w:t>nė</w:t>
      </w:r>
      <w:r w:rsidRPr="00C74318">
        <w:rPr>
          <w:rFonts w:eastAsiaTheme="minorHAnsi" w:cstheme="minorHAnsi"/>
          <w:bCs/>
        </w:rPr>
        <w:t xml:space="preserve"> nei </w:t>
      </w:r>
      <w:r>
        <w:rPr>
          <w:rFonts w:eastAsiaTheme="minorHAnsi" w:cstheme="minorHAnsi"/>
          <w:bCs/>
        </w:rPr>
        <w:t xml:space="preserve">pirkimo dokumentuose nurodyta </w:t>
      </w:r>
      <w:r w:rsidRPr="00C74318">
        <w:rPr>
          <w:rFonts w:eastAsiaTheme="minorHAnsi" w:cstheme="minorHAnsi"/>
          <w:bCs/>
        </w:rPr>
        <w:t>perkančiajai organizacijai priimtina maksimal</w:t>
      </w:r>
      <w:r>
        <w:rPr>
          <w:rFonts w:eastAsiaTheme="minorHAnsi" w:cstheme="minorHAnsi"/>
          <w:bCs/>
        </w:rPr>
        <w:t>i</w:t>
      </w:r>
      <w:r w:rsidRPr="00C74318">
        <w:rPr>
          <w:rFonts w:eastAsiaTheme="minorHAnsi" w:cstheme="minorHAnsi"/>
          <w:bCs/>
        </w:rPr>
        <w:t xml:space="preserve"> </w:t>
      </w:r>
      <w:r w:rsidRPr="00C74318">
        <w:rPr>
          <w:rFonts w:eastAsiaTheme="minorHAnsi" w:cstheme="minorHAnsi"/>
          <w:bCs/>
        </w:rPr>
        <w:t>prek</w:t>
      </w:r>
      <w:r>
        <w:rPr>
          <w:rFonts w:eastAsiaTheme="minorHAnsi" w:cstheme="minorHAnsi"/>
          <w:bCs/>
        </w:rPr>
        <w:t>ės 1 (vieno) vieneto</w:t>
      </w:r>
      <w:r w:rsidRPr="00C74318">
        <w:rPr>
          <w:rFonts w:eastAsiaTheme="minorHAnsi" w:cstheme="minorHAnsi"/>
          <w:bCs/>
        </w:rPr>
        <w:t xml:space="preserve"> </w:t>
      </w:r>
      <w:r>
        <w:rPr>
          <w:rFonts w:eastAsiaTheme="minorHAnsi" w:cstheme="minorHAnsi"/>
          <w:bCs/>
        </w:rPr>
        <w:t>kaina</w:t>
      </w:r>
      <w:r w:rsidRPr="00C74318">
        <w:rPr>
          <w:rFonts w:eastAsiaTheme="minorHAnsi" w:cstheme="minorHAnsi"/>
          <w:bCs/>
        </w:rPr>
        <w:t>;</w:t>
      </w:r>
    </w:p>
    <w:p w14:paraId="604B2BF5" w14:textId="25F4EC03" w:rsidR="00FD2441" w:rsidRPr="00FE42C1" w:rsidRDefault="00D12336" w:rsidP="00FE42C1">
      <w:pPr>
        <w:pStyle w:val="Betarp"/>
        <w:spacing w:line="20" w:lineRule="atLeast"/>
        <w:ind w:firstLine="709"/>
        <w:contextualSpacing/>
        <w:jc w:val="both"/>
        <w:rPr>
          <w:rFonts w:eastAsiaTheme="minorHAnsi" w:cstheme="minorHAnsi"/>
          <w:bCs/>
        </w:rPr>
      </w:pPr>
      <w:r w:rsidRPr="00FE42C1">
        <w:rPr>
          <w:rFonts w:eastAsiaTheme="minorHAnsi" w:cstheme="minorHAnsi"/>
          <w:bCs/>
        </w:rPr>
        <w:t>9.5.</w:t>
      </w:r>
      <w:r w:rsidR="000D143A">
        <w:rPr>
          <w:rFonts w:eastAsiaTheme="minorHAnsi" w:cstheme="minorHAnsi"/>
          <w:bCs/>
        </w:rPr>
        <w:t>7</w:t>
      </w:r>
      <w:r w:rsidRPr="00FE42C1">
        <w:rPr>
          <w:rFonts w:eastAsiaTheme="minorHAnsi" w:cstheme="minorHAnsi"/>
          <w:bCs/>
        </w:rPr>
        <w:t xml:space="preserve">. </w:t>
      </w:r>
      <w:r w:rsidR="00FD2441" w:rsidRPr="00FE42C1">
        <w:rPr>
          <w:rFonts w:eastAsiaTheme="minorHAnsi" w:cstheme="minorHAnsi"/>
          <w:bCs/>
        </w:rPr>
        <w:t>jei pasiūlyme nebus nurodyti siūlomo pirkimo objekto sudedamųjų dalių įkainiai, jei tai nurodyti prašoma pasiūlymo formoje ar jos prieduose</w:t>
      </w:r>
      <w:r w:rsidRPr="00FE42C1">
        <w:rPr>
          <w:rFonts w:eastAsiaTheme="minorHAnsi" w:cstheme="minorHAnsi"/>
          <w:bCs/>
        </w:rPr>
        <w:t>;</w:t>
      </w:r>
    </w:p>
    <w:p w14:paraId="2E1634D3" w14:textId="1835EDE8" w:rsidR="00FD2441" w:rsidRPr="00FE42C1" w:rsidRDefault="00D12336" w:rsidP="00FE42C1">
      <w:pPr>
        <w:pStyle w:val="Betarp"/>
        <w:spacing w:line="20" w:lineRule="atLeast"/>
        <w:ind w:firstLine="709"/>
        <w:contextualSpacing/>
        <w:jc w:val="both"/>
        <w:rPr>
          <w:rFonts w:eastAsiaTheme="minorHAnsi" w:cstheme="minorHAnsi"/>
          <w:bCs/>
        </w:rPr>
      </w:pPr>
      <w:r w:rsidRPr="00FE42C1">
        <w:rPr>
          <w:rFonts w:eastAsiaTheme="minorHAnsi" w:cstheme="minorHAnsi"/>
          <w:bCs/>
        </w:rPr>
        <w:t>9.5.</w:t>
      </w:r>
      <w:r w:rsidR="000D143A">
        <w:rPr>
          <w:rFonts w:eastAsiaTheme="minorHAnsi" w:cstheme="minorHAnsi"/>
          <w:bCs/>
        </w:rPr>
        <w:t>8</w:t>
      </w:r>
      <w:r w:rsidR="00FE42C1" w:rsidRPr="00FE42C1">
        <w:rPr>
          <w:rFonts w:eastAsiaTheme="minorHAnsi" w:cstheme="minorHAnsi"/>
          <w:bCs/>
        </w:rPr>
        <w:t>. k</w:t>
      </w:r>
      <w:r w:rsidR="00FD2441" w:rsidRPr="00FE42C1">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7540331"/>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F8F6C5C" w14:textId="77777777" w:rsidR="00AB17D4" w:rsidRPr="006B35C8" w:rsidRDefault="00F57665" w:rsidP="00623A7D">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061F0106" w14:textId="2F9AAA99" w:rsidR="006B35C8" w:rsidRPr="00A563B1" w:rsidRDefault="006B35C8" w:rsidP="00623A7D">
      <w:pPr>
        <w:pStyle w:val="Sraopastraipa"/>
        <w:numPr>
          <w:ilvl w:val="1"/>
          <w:numId w:val="14"/>
        </w:numPr>
        <w:spacing w:after="0" w:line="240" w:lineRule="auto"/>
        <w:ind w:left="0" w:firstLine="567"/>
        <w:jc w:val="both"/>
        <w:rPr>
          <w:rFonts w:cstheme="minorHAnsi"/>
          <w:color w:val="000000" w:themeColor="text1"/>
        </w:rPr>
      </w:pPr>
      <w:r w:rsidRPr="00963D56">
        <w:rPr>
          <w:rFonts w:cstheme="minorHAnsi"/>
          <w:sz w:val="24"/>
          <w:szCs w:val="24"/>
        </w:rPr>
        <w:t xml:space="preserve">Šiame Pirkime ir sutarties vykdymo metu taikoma fiksuoto įkainio kainodara, vadovaujantis Viešųjų pirkimų tarnybos direktoriaus 2017 m. birželio 28 d. įsakymu Nr. 1S-95 </w:t>
      </w:r>
      <w:r w:rsidRPr="00963D56">
        <w:rPr>
          <w:rFonts w:cstheme="minorHAnsi"/>
          <w:sz w:val="24"/>
          <w:szCs w:val="24"/>
        </w:rPr>
        <w:lastRenderedPageBreak/>
        <w:t xml:space="preserve">patvirtintos kainodaros taisyklių nustatymo metodikos </w:t>
      </w:r>
      <w:r w:rsidRPr="00963D56">
        <w:rPr>
          <w:rStyle w:val="Puslapioinaosnuoroda"/>
          <w:rFonts w:cstheme="minorHAnsi"/>
          <w:sz w:val="24"/>
          <w:szCs w:val="24"/>
        </w:rPr>
        <w:footnoteReference w:id="2"/>
      </w:r>
      <w:r w:rsidRPr="00963D56">
        <w:rPr>
          <w:rFonts w:cstheme="minorHAnsi"/>
          <w:sz w:val="24"/>
          <w:szCs w:val="24"/>
        </w:rPr>
        <w:t xml:space="preserve"> (toliau – Kainodaros metodika) 17.2 punkto nuostatomis: </w:t>
      </w:r>
      <w:r w:rsidRPr="00CD40D6">
        <w:rPr>
          <w:rFonts w:cstheme="minorHAnsi"/>
          <w:b/>
          <w:bCs/>
          <w:sz w:val="24"/>
          <w:szCs w:val="24"/>
        </w:rPr>
        <w:t>prekių bus perkama už maksimalią pirkimui skirtą lėšų sumą, kuri yra</w:t>
      </w:r>
      <w:r w:rsidRPr="00963D56">
        <w:rPr>
          <w:rFonts w:cstheme="minorHAnsi"/>
          <w:sz w:val="24"/>
          <w:szCs w:val="24"/>
        </w:rPr>
        <w:t xml:space="preserve"> </w:t>
      </w:r>
      <w:r w:rsidR="00FE42C1">
        <w:rPr>
          <w:rFonts w:cstheme="minorHAnsi"/>
          <w:b/>
          <w:bCs/>
          <w:sz w:val="24"/>
          <w:szCs w:val="24"/>
        </w:rPr>
        <w:t>350 000</w:t>
      </w:r>
      <w:r w:rsidRPr="00963D56">
        <w:rPr>
          <w:rFonts w:cstheme="minorHAnsi"/>
          <w:sz w:val="24"/>
          <w:szCs w:val="24"/>
        </w:rPr>
        <w:t xml:space="preserve"> Eur </w:t>
      </w:r>
      <w:r w:rsidR="00FE42C1">
        <w:rPr>
          <w:rFonts w:cstheme="minorHAnsi"/>
          <w:sz w:val="24"/>
          <w:szCs w:val="24"/>
        </w:rPr>
        <w:t>su vis</w:t>
      </w:r>
      <w:r w:rsidR="0019777A">
        <w:rPr>
          <w:rFonts w:cstheme="minorHAnsi"/>
          <w:sz w:val="24"/>
          <w:szCs w:val="24"/>
        </w:rPr>
        <w:t>ais mokesčiais</w:t>
      </w:r>
      <w:r w:rsidRPr="00963D56">
        <w:rPr>
          <w:rFonts w:cstheme="minorHAnsi"/>
          <w:sz w:val="24"/>
          <w:szCs w:val="24"/>
        </w:rPr>
        <w:t>, bet sutarties vykdymo metu įsigyjami kiekiai, taip pat sutarties kaina, kuri turės būti sumokėta tiekėjui, priklausys nuo faktinių užsakymų - įsigyjamas kiekis negalės viršyti sutartyje maksimalios pirkimui skirtos lėšų sumos, išpirkti mažesnį kiekį bus galima.</w:t>
      </w:r>
    </w:p>
    <w:p w14:paraId="2AFC0CF7" w14:textId="2D77C6DD" w:rsidR="00A563B1" w:rsidRPr="00AB17D4" w:rsidRDefault="00A563B1" w:rsidP="00623A7D">
      <w:pPr>
        <w:pStyle w:val="Sraopastraipa"/>
        <w:numPr>
          <w:ilvl w:val="1"/>
          <w:numId w:val="14"/>
        </w:numPr>
        <w:spacing w:after="0" w:line="240" w:lineRule="auto"/>
        <w:ind w:left="0" w:firstLine="567"/>
        <w:jc w:val="both"/>
        <w:rPr>
          <w:rFonts w:cstheme="minorHAnsi"/>
          <w:color w:val="000000" w:themeColor="text1"/>
        </w:rPr>
      </w:pPr>
      <w:r>
        <w:rPr>
          <w:rFonts w:cstheme="minorHAnsi"/>
          <w:sz w:val="24"/>
          <w:szCs w:val="24"/>
        </w:rPr>
        <w:t>Prekės bus perkamos dalimis</w:t>
      </w:r>
      <w:r w:rsidR="00AB673F">
        <w:rPr>
          <w:rFonts w:cstheme="minorHAnsi"/>
          <w:sz w:val="24"/>
          <w:szCs w:val="24"/>
        </w:rPr>
        <w:t>, teikiant atskirus užsakymus.</w:t>
      </w:r>
    </w:p>
    <w:p w14:paraId="2F4E18CA" w14:textId="77777777" w:rsidR="00BC4C89" w:rsidRPr="00BC4C89" w:rsidRDefault="004B2DE4" w:rsidP="00757D56">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05877703" w:rsidR="00F57665" w:rsidRPr="00BC4C89" w:rsidRDefault="00BC4C89" w:rsidP="00757D56">
      <w:pPr>
        <w:pStyle w:val="Sraopastraipa"/>
        <w:numPr>
          <w:ilvl w:val="1"/>
          <w:numId w:val="14"/>
        </w:numPr>
        <w:spacing w:after="0" w:line="240" w:lineRule="auto"/>
        <w:ind w:left="0" w:firstLine="567"/>
        <w:jc w:val="both"/>
        <w:rPr>
          <w:rFonts w:cstheme="minorHAnsi"/>
          <w:color w:val="000000" w:themeColor="text1"/>
        </w:rPr>
      </w:pPr>
      <w:r>
        <w:t>Sutarties projekta</w:t>
      </w:r>
      <w:r w:rsidR="00AB673F">
        <w:t>s</w:t>
      </w:r>
      <w:r>
        <w:t xml:space="preserve"> pateik</w:t>
      </w:r>
      <w:r w:rsidR="00AB673F">
        <w:t>tas</w:t>
      </w:r>
      <w:r w:rsidR="004B2DE4" w:rsidRPr="127DD6E8">
        <w:t xml:space="preserve"> </w:t>
      </w:r>
      <w:r w:rsidR="00D06C2E" w:rsidRPr="00D06C2E">
        <w:t>p</w:t>
      </w:r>
      <w:r w:rsidR="00551FA7" w:rsidRPr="00D06C2E">
        <w:t xml:space="preserve">irkimo </w:t>
      </w:r>
      <w:r w:rsidR="00D86901" w:rsidRPr="00D06C2E">
        <w:t xml:space="preserve">sąlygų </w:t>
      </w:r>
      <w:r w:rsidRPr="00D06C2E">
        <w:t>9</w:t>
      </w:r>
      <w:r w:rsidR="00A46150" w:rsidRPr="00D06C2E">
        <w:t xml:space="preserve"> </w:t>
      </w:r>
      <w:r w:rsidR="00D86901" w:rsidRPr="00D06C2E">
        <w:t>priede „Sutarties projekta</w:t>
      </w:r>
      <w:r w:rsidRPr="00D06C2E">
        <w:t>i</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97540332"/>
      <w:bookmarkEnd w:id="2"/>
      <w:r w:rsidRPr="00F065D6">
        <w:rPr>
          <w:rFonts w:asciiTheme="minorHAnsi" w:hAnsiTheme="minorHAnsi" w:cstheme="minorHAnsi"/>
        </w:rPr>
        <w:t>Kitos sąlygos</w:t>
      </w:r>
      <w:bookmarkEnd w:id="41"/>
    </w:p>
    <w:p w14:paraId="3E44C309" w14:textId="36A8BF82" w:rsidR="00A14C15" w:rsidRPr="00A14C15" w:rsidRDefault="00A14C15" w:rsidP="00A14C15">
      <w:pPr>
        <w:spacing w:line="240" w:lineRule="auto"/>
        <w:rPr>
          <w:rFonts w:ascii="Arial" w:eastAsia="Arial" w:hAnsi="Arial" w:cs="Arial"/>
          <w:smallCaps/>
          <w:sz w:val="24"/>
          <w:szCs w:val="24"/>
        </w:rPr>
      </w:pPr>
      <w:r>
        <w:rPr>
          <w:rFonts w:eastAsia="Calibri" w:cstheme="minorHAnsi"/>
          <w:sz w:val="24"/>
          <w:szCs w:val="24"/>
        </w:rPr>
        <w:t xml:space="preserve">11.1. </w:t>
      </w:r>
      <w:r w:rsidRPr="00A14C15">
        <w:rPr>
          <w:rFonts w:eastAsia="Calibri" w:cstheme="minorHAnsi"/>
          <w:sz w:val="24"/>
          <w:szCs w:val="24"/>
        </w:rPr>
        <w:t xml:space="preserve">Pagalbinė medžiaga tiekėjams kaip sėkmingai sudalyvauti viešajame pirkime bei pateikti tinkamą ir priimtiną pasiūlymą </w:t>
      </w:r>
      <w:hyperlink r:id="rId11" w:history="1">
        <w:r w:rsidRPr="00A14C15">
          <w:rPr>
            <w:rStyle w:val="Hipersaitas"/>
            <w:color w:val="0070C0"/>
            <w:sz w:val="24"/>
            <w:szCs w:val="24"/>
          </w:rPr>
          <w:t>https://vpt.lrv.lt/lt/metodine-pagalba/tiekejams/</w:t>
        </w:r>
      </w:hyperlink>
      <w:r w:rsidRPr="00A14C15">
        <w:rPr>
          <w:sz w:val="24"/>
          <w:szCs w:val="24"/>
        </w:rPr>
        <w:t>.</w:t>
      </w:r>
    </w:p>
    <w:p w14:paraId="7881FCAE" w14:textId="7C149FD6" w:rsidR="00C87AB8" w:rsidRDefault="00B93E64"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963D56">
        <w:rPr>
          <w:rFonts w:eastAsia="Calibri" w:cstheme="minorHAnsi"/>
          <w:sz w:val="24"/>
          <w:szCs w:val="24"/>
        </w:rPr>
        <w:t xml:space="preserve"> </w:t>
      </w:r>
      <w:r w:rsidR="008D704D"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9754033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08BC58D6" w:rsidR="00774AA5" w:rsidRPr="00CE74F0" w:rsidRDefault="006A323A" w:rsidP="0003169B">
            <w:pPr>
              <w:spacing w:after="0" w:line="240" w:lineRule="auto"/>
              <w:rPr>
                <w:rFonts w:cstheme="minorHAnsi"/>
              </w:rPr>
            </w:pPr>
            <w:r w:rsidRPr="00CE74F0">
              <w:rPr>
                <w:rFonts w:cstheme="minorHAnsi"/>
              </w:rPr>
              <w:t>10 (dešimt)</w:t>
            </w:r>
            <w:r w:rsidR="005F17E7" w:rsidRPr="00CE74F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7E87377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E64EE1E" w:rsidR="00774AA5" w:rsidRPr="00CE74F0" w:rsidRDefault="00CE74F0" w:rsidP="0003169B">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2E898EC9" w14:textId="0D9E534F"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398A72AF" w:rsidR="00774AA5" w:rsidRPr="000F7E4F" w:rsidRDefault="000F7E4F" w:rsidP="0003169B">
            <w:pPr>
              <w:spacing w:after="0" w:line="240" w:lineRule="auto"/>
              <w:rPr>
                <w:rFonts w:cstheme="minorHAnsi"/>
                <w:iCs/>
              </w:rPr>
            </w:pPr>
            <w:r>
              <w:rPr>
                <w:rFonts w:cstheme="minorHAnsi"/>
                <w:iCs/>
              </w:rPr>
              <w:t>N</w:t>
            </w:r>
            <w:r w:rsidR="00774AA5" w:rsidRPr="00F0499F">
              <w:rPr>
                <w:rFonts w:cstheme="minorHAnsi"/>
                <w:iCs/>
              </w:rPr>
              <w:t>ETAIKOMA</w:t>
            </w:r>
          </w:p>
        </w:tc>
        <w:tc>
          <w:tcPr>
            <w:tcW w:w="2954" w:type="dxa"/>
            <w:shd w:val="clear" w:color="auto" w:fill="auto"/>
            <w:tcMar>
              <w:top w:w="0" w:type="dxa"/>
              <w:left w:w="108" w:type="dxa"/>
              <w:bottom w:w="0" w:type="dxa"/>
              <w:right w:w="108" w:type="dxa"/>
            </w:tcMar>
          </w:tcPr>
          <w:p w14:paraId="0CB425FC" w14:textId="0F5E6404"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5CD4E088"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F7E4F" w:rsidRDefault="00774AA5" w:rsidP="0003169B">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2276FCB7" w14:textId="2D00D388" w:rsidR="00774AA5" w:rsidRPr="000F7E4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F7E4F" w:rsidRDefault="00774AA5" w:rsidP="0003169B">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397BB3" w:rsidRDefault="00774AA5" w:rsidP="0003169B">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4DD4DD87" w14:textId="36DF3448" w:rsidR="00774AA5" w:rsidRPr="00397BB3"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61256F4A" w:rsidR="00774AA5" w:rsidRPr="00397BB3" w:rsidRDefault="0649C5AA" w:rsidP="127DD6E8">
            <w:pPr>
              <w:spacing w:after="0" w:line="240" w:lineRule="auto"/>
            </w:pPr>
            <w:r w:rsidRPr="00397BB3">
              <w:t>Netaikoma</w:t>
            </w:r>
            <w:r w:rsidR="4C0A131D" w:rsidRPr="00397BB3">
              <w:t>,</w:t>
            </w:r>
            <w:r w:rsidRPr="00397BB3">
              <w:t xml:space="preserve"> jei neprašoma pateikti pasiūlymo galiojimo užtikrinimą patvirtinančio dokumento</w:t>
            </w: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397BB3" w:rsidRDefault="00774AA5" w:rsidP="006E5188">
            <w:pPr>
              <w:spacing w:after="0" w:line="240" w:lineRule="auto"/>
              <w:jc w:val="both"/>
              <w:rPr>
                <w:rFonts w:cstheme="minorHAnsi"/>
              </w:rPr>
            </w:pPr>
            <w:r w:rsidRPr="00397BB3">
              <w:rPr>
                <w:rFonts w:cstheme="minorHAnsi"/>
              </w:rPr>
              <w:t>5 (penkias) darbo dienas</w:t>
            </w:r>
            <w:r w:rsidR="006E5188" w:rsidRPr="00397BB3">
              <w:rPr>
                <w:rFonts w:cstheme="minorHAnsi"/>
              </w:rPr>
              <w:t xml:space="preserve"> nuo prašymo gavimo dienos</w:t>
            </w:r>
          </w:p>
          <w:p w14:paraId="684369EC" w14:textId="06D354C1" w:rsidR="00774AA5" w:rsidRPr="00397BB3"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008CC0F6" w:rsidR="00774AA5" w:rsidRPr="00397BB3" w:rsidRDefault="00EC77B6" w:rsidP="0003169B">
            <w:pPr>
              <w:spacing w:after="0" w:line="240" w:lineRule="auto"/>
            </w:pPr>
            <w:r w:rsidRPr="00397BB3">
              <w:t>Netaikoma</w:t>
            </w:r>
            <w:r w:rsidR="2BA08F6C" w:rsidRPr="00397BB3">
              <w:t>,</w:t>
            </w:r>
            <w:r w:rsidRPr="00397BB3">
              <w:t xml:space="preserve"> jei neprašoma pateikti pasiūlymo galiojimo užtikrinimą patvirtinančio dokumento</w:t>
            </w: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8BC19B8" w14:textId="403BE6D7"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p>
          <w:p w14:paraId="24167C40" w14:textId="5FA184C0" w:rsidR="00774AA5" w:rsidRPr="00F0499F"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6A509670" w:rsidR="00774AA5" w:rsidRPr="00F0499F" w:rsidRDefault="00774AA5" w:rsidP="0043399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E55712" w:rsidRDefault="000B4E01" w:rsidP="00451AF7">
            <w:pPr>
              <w:spacing w:after="0" w:line="240" w:lineRule="auto"/>
              <w:jc w:val="both"/>
              <w:rPr>
                <w:rFonts w:cstheme="minorHAnsi"/>
              </w:rPr>
            </w:pPr>
            <w:r w:rsidRPr="00E5571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55712" w:rsidRDefault="00ED5B78" w:rsidP="00451A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4B7E883" w14:textId="77777777" w:rsidR="00F50C57" w:rsidRPr="00E55712"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5335322F" w:rsidR="00A14C15" w:rsidRDefault="008F59C5" w:rsidP="009F0698">
      <w:pPr>
        <w:rPr>
          <w:rFonts w:eastAsia="Calibri" w:cstheme="minorHAnsi"/>
        </w:rPr>
      </w:pPr>
      <w:r>
        <w:rPr>
          <w:rFonts w:eastAsia="Calibri" w:cstheme="minorHAnsi"/>
        </w:rPr>
        <w:br w:type="page"/>
      </w:r>
    </w:p>
    <w:p w14:paraId="4C77699F" w14:textId="58468AB3" w:rsidR="00A14C15" w:rsidRPr="00AB17D4" w:rsidRDefault="00A14C15" w:rsidP="00A14C15">
      <w:pPr>
        <w:keepNext/>
        <w:keepLines/>
        <w:spacing w:before="120" w:after="0" w:line="240" w:lineRule="auto"/>
        <w:ind w:left="5103"/>
        <w:outlineLvl w:val="1"/>
        <w:rPr>
          <w:rFonts w:eastAsia="Calibri" w:cstheme="minorHAnsi"/>
          <w:color w:val="0070C0"/>
        </w:rPr>
      </w:pPr>
      <w:r w:rsidRPr="00AB17D4">
        <w:rPr>
          <w:rFonts w:eastAsia="Calibri" w:cstheme="minorHAnsi"/>
          <w:color w:val="0070C0"/>
        </w:rPr>
        <w:t xml:space="preserve">Pirkimo sąlygų </w:t>
      </w:r>
      <w:r>
        <w:rPr>
          <w:rFonts w:eastAsia="Calibri" w:cstheme="minorHAnsi"/>
          <w:color w:val="0070C0"/>
        </w:rPr>
        <w:t>2</w:t>
      </w:r>
      <w:r w:rsidRPr="00AB17D4">
        <w:rPr>
          <w:rFonts w:eastAsia="Calibri" w:cstheme="minorHAnsi"/>
          <w:color w:val="0070C0"/>
        </w:rPr>
        <w:t xml:space="preserve"> priedas „</w:t>
      </w:r>
      <w:r>
        <w:rPr>
          <w:rFonts w:eastAsia="Calibri" w:cstheme="minorHAnsi"/>
          <w:color w:val="0070C0"/>
        </w:rPr>
        <w:t>Techninė specifikacija</w:t>
      </w:r>
      <w:r w:rsidRPr="00AB17D4">
        <w:rPr>
          <w:rFonts w:eastAsia="Calibri" w:cstheme="minorHAnsi"/>
          <w:color w:val="0070C0"/>
        </w:rPr>
        <w:t>“</w:t>
      </w:r>
    </w:p>
    <w:p w14:paraId="1C1BD4ED" w14:textId="77777777" w:rsidR="00A14C15" w:rsidRPr="00AB17D4" w:rsidRDefault="00A14C15" w:rsidP="00A14C15">
      <w:pPr>
        <w:rPr>
          <w:rFonts w:cstheme="minorHAnsi"/>
          <w:color w:val="7030A0"/>
        </w:rPr>
      </w:pPr>
    </w:p>
    <w:p w14:paraId="0937D156" w14:textId="77777777" w:rsidR="00B80DD3" w:rsidRPr="00B80DD3" w:rsidRDefault="00B80DD3" w:rsidP="00B80DD3">
      <w:pPr>
        <w:spacing w:after="0" w:line="240" w:lineRule="auto"/>
        <w:jc w:val="center"/>
        <w:rPr>
          <w:rFonts w:ascii="Times New Roman" w:eastAsia="Times New Roman" w:hAnsi="Times New Roman" w:cs="Times New Roman"/>
          <w:b/>
          <w:sz w:val="24"/>
          <w:szCs w:val="24"/>
          <w:lang w:val="en-US"/>
        </w:rPr>
      </w:pPr>
      <w:bookmarkStart w:id="43" w:name="_Toc197540334"/>
      <w:r w:rsidRPr="00B80DD3">
        <w:rPr>
          <w:rFonts w:ascii="Times New Roman" w:eastAsia="Times New Roman" w:hAnsi="Times New Roman" w:cs="Times New Roman"/>
          <w:b/>
          <w:sz w:val="24"/>
          <w:szCs w:val="24"/>
          <w:lang w:val="en-US"/>
        </w:rPr>
        <w:t>TECHNINĖ SPECIFIKACIJA</w:t>
      </w:r>
    </w:p>
    <w:p w14:paraId="3D6697B9" w14:textId="77777777" w:rsidR="00B80DD3" w:rsidRPr="00B80DD3" w:rsidRDefault="00B80DD3" w:rsidP="00B80DD3">
      <w:pPr>
        <w:spacing w:after="0" w:line="240" w:lineRule="auto"/>
        <w:jc w:val="center"/>
        <w:rPr>
          <w:rFonts w:ascii="Times New Roman" w:eastAsia="Times New Roman" w:hAnsi="Times New Roman" w:cs="Times New Roman"/>
          <w:b/>
          <w:sz w:val="24"/>
          <w:szCs w:val="24"/>
          <w:lang w:val="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204"/>
        <w:gridCol w:w="6910"/>
      </w:tblGrid>
      <w:tr w:rsidR="00B80DD3" w:rsidRPr="00B80DD3" w14:paraId="7CC57F6F" w14:textId="77777777" w:rsidTr="00B80DD3">
        <w:trPr>
          <w:trHeight w:val="1021"/>
        </w:trPr>
        <w:tc>
          <w:tcPr>
            <w:tcW w:w="709" w:type="dxa"/>
          </w:tcPr>
          <w:p w14:paraId="23D778FD" w14:textId="77777777" w:rsidR="00B80DD3" w:rsidRPr="00B80DD3" w:rsidRDefault="00B80DD3" w:rsidP="00B80DD3">
            <w:pPr>
              <w:spacing w:before="120" w:after="0" w:line="240" w:lineRule="auto"/>
              <w:jc w:val="center"/>
              <w:rPr>
                <w:rFonts w:ascii="Times New Roman" w:eastAsia="Times New Roman" w:hAnsi="Times New Roman" w:cs="Times New Roman"/>
                <w:b/>
                <w:sz w:val="24"/>
                <w:szCs w:val="24"/>
                <w:lang w:eastAsia="en-US"/>
              </w:rPr>
            </w:pPr>
            <w:r w:rsidRPr="00B80DD3">
              <w:rPr>
                <w:rFonts w:ascii="Times New Roman" w:eastAsia="Times New Roman" w:hAnsi="Times New Roman" w:cs="Times New Roman"/>
                <w:b/>
                <w:sz w:val="24"/>
                <w:szCs w:val="24"/>
                <w:lang w:eastAsia="en-US"/>
              </w:rPr>
              <w:t>1.</w:t>
            </w:r>
          </w:p>
        </w:tc>
        <w:tc>
          <w:tcPr>
            <w:tcW w:w="2298" w:type="dxa"/>
          </w:tcPr>
          <w:p w14:paraId="1C494127" w14:textId="77777777" w:rsidR="00B80DD3" w:rsidRPr="00B80DD3" w:rsidRDefault="00B80DD3" w:rsidP="00B80DD3">
            <w:pPr>
              <w:spacing w:before="120" w:after="120" w:line="240" w:lineRule="auto"/>
              <w:rPr>
                <w:rFonts w:ascii="Times New Roman" w:eastAsia="Times New Roman" w:hAnsi="Times New Roman" w:cs="Times New Roman"/>
                <w:b/>
                <w:sz w:val="24"/>
                <w:szCs w:val="24"/>
                <w:lang w:eastAsia="en-US"/>
              </w:rPr>
            </w:pPr>
            <w:r w:rsidRPr="00B80DD3">
              <w:rPr>
                <w:rFonts w:ascii="Times New Roman" w:eastAsia="Times New Roman" w:hAnsi="Times New Roman" w:cs="Times New Roman"/>
                <w:b/>
                <w:sz w:val="24"/>
                <w:szCs w:val="24"/>
                <w:lang w:eastAsia="en-US"/>
              </w:rPr>
              <w:t xml:space="preserve">Pirkimo objekto pavadinimas: </w:t>
            </w:r>
          </w:p>
        </w:tc>
        <w:tc>
          <w:tcPr>
            <w:tcW w:w="6774" w:type="dxa"/>
            <w:vAlign w:val="center"/>
          </w:tcPr>
          <w:p w14:paraId="41553455" w14:textId="77777777" w:rsidR="00B80DD3" w:rsidRPr="00B80DD3" w:rsidRDefault="00B80DD3" w:rsidP="00B80DD3">
            <w:pPr>
              <w:spacing w:after="0" w:line="240" w:lineRule="auto"/>
              <w:ind w:left="-108" w:firstLine="136"/>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Sauso maisto daviniai</w:t>
            </w:r>
          </w:p>
        </w:tc>
      </w:tr>
      <w:tr w:rsidR="00B80DD3" w:rsidRPr="00B80DD3" w14:paraId="7ECEB5AB" w14:textId="77777777" w:rsidTr="00B80DD3">
        <w:trPr>
          <w:trHeight w:val="4668"/>
        </w:trPr>
        <w:tc>
          <w:tcPr>
            <w:tcW w:w="709" w:type="dxa"/>
          </w:tcPr>
          <w:p w14:paraId="3FB6CE5E" w14:textId="77777777" w:rsidR="00B80DD3" w:rsidRPr="00B80DD3" w:rsidRDefault="00B80DD3" w:rsidP="00B80DD3">
            <w:pPr>
              <w:spacing w:before="120" w:after="0" w:line="240" w:lineRule="auto"/>
              <w:jc w:val="center"/>
              <w:rPr>
                <w:rFonts w:ascii="Times New Roman" w:eastAsia="Times New Roman" w:hAnsi="Times New Roman" w:cs="Times New Roman"/>
                <w:b/>
                <w:sz w:val="24"/>
                <w:szCs w:val="24"/>
                <w:lang w:eastAsia="en-US"/>
              </w:rPr>
            </w:pPr>
            <w:r w:rsidRPr="00B80DD3">
              <w:rPr>
                <w:rFonts w:ascii="Times New Roman" w:eastAsia="Times New Roman" w:hAnsi="Times New Roman" w:cs="Times New Roman"/>
                <w:b/>
                <w:sz w:val="24"/>
                <w:szCs w:val="24"/>
                <w:lang w:eastAsia="en-US"/>
              </w:rPr>
              <w:t>2.</w:t>
            </w:r>
          </w:p>
        </w:tc>
        <w:tc>
          <w:tcPr>
            <w:tcW w:w="2298" w:type="dxa"/>
          </w:tcPr>
          <w:p w14:paraId="6317CE87" w14:textId="77777777" w:rsidR="00B80DD3" w:rsidRPr="00B80DD3" w:rsidRDefault="00B80DD3" w:rsidP="00B80DD3">
            <w:pPr>
              <w:spacing w:before="120" w:after="0" w:line="240" w:lineRule="auto"/>
              <w:rPr>
                <w:rFonts w:ascii="Times New Roman" w:eastAsia="Times New Roman" w:hAnsi="Times New Roman" w:cs="Times New Roman"/>
                <w:b/>
                <w:sz w:val="24"/>
                <w:szCs w:val="24"/>
                <w:lang w:eastAsia="en-US"/>
              </w:rPr>
            </w:pPr>
            <w:r w:rsidRPr="00B80DD3">
              <w:rPr>
                <w:rFonts w:ascii="Times New Roman" w:eastAsia="Times New Roman" w:hAnsi="Times New Roman" w:cs="Times New Roman"/>
                <w:b/>
                <w:sz w:val="24"/>
                <w:szCs w:val="24"/>
                <w:lang w:eastAsia="en-US"/>
              </w:rPr>
              <w:t xml:space="preserve">Techniniai reikalavimai pirkimo objektui: </w:t>
            </w:r>
          </w:p>
        </w:tc>
        <w:tc>
          <w:tcPr>
            <w:tcW w:w="6774" w:type="dxa"/>
            <w:shd w:val="clear" w:color="auto" w:fill="FFFFFF"/>
          </w:tcPr>
          <w:p w14:paraId="235AFDD7" w14:textId="77777777" w:rsidR="00B80DD3" w:rsidRPr="00B80DD3" w:rsidRDefault="00B80DD3" w:rsidP="00B80DD3">
            <w:pPr>
              <w:numPr>
                <w:ilvl w:val="0"/>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Bendrieji reikalavimai sausajam maisto daviniui:</w:t>
            </w:r>
          </w:p>
          <w:p w14:paraId="74C8F10D"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 xml:space="preserve">Sausojo maisto davinio energinė vertė – ne mažiau nei 1200 kcal </w:t>
            </w:r>
          </w:p>
          <w:p w14:paraId="5BD478A8"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trike/>
                <w:sz w:val="24"/>
                <w:szCs w:val="24"/>
                <w:lang w:eastAsia="en-US"/>
              </w:rPr>
            </w:pPr>
            <w:r w:rsidRPr="00B80DD3">
              <w:rPr>
                <w:rFonts w:ascii="Times New Roman" w:eastAsia="Times New Roman" w:hAnsi="Times New Roman" w:cs="Times New Roman"/>
                <w:bCs/>
                <w:sz w:val="24"/>
                <w:szCs w:val="24"/>
                <w:lang w:eastAsia="en-US"/>
              </w:rPr>
              <w:t>Sausojo maisto davinio energinė vertė procentais) – riebalai 30 – 35, baltymai 13 – 20, angliavandeniai 50 – 55.</w:t>
            </w:r>
          </w:p>
          <w:p w14:paraId="0125A578"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 xml:space="preserve">Sausojo maisto davinio tinkamumo vartoti laikas – ne trumpesnis kaip 2 metai, laikant +0 – +18°C temperatūroje. </w:t>
            </w:r>
          </w:p>
          <w:p w14:paraId="1C49974E"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Sausojo maisto davinio pristatymo metu iki jo tinkamumo vartoti termino pabaigos turi būti likę ne mažiau kaip 80% bendro sausojo maisto davinio tinkamumo vartoti termino laiko.</w:t>
            </w:r>
          </w:p>
          <w:p w14:paraId="4E3E5358"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 xml:space="preserve">Visi produktai, išskyrus gėrimus, turi būti paruošti vartojimui. </w:t>
            </w:r>
          </w:p>
          <w:p w14:paraId="48102B4D" w14:textId="77777777" w:rsidR="00B80DD3" w:rsidRPr="00B80DD3" w:rsidRDefault="00B80DD3" w:rsidP="00B80DD3">
            <w:pPr>
              <w:numPr>
                <w:ilvl w:val="0"/>
                <w:numId w:val="26"/>
              </w:numPr>
              <w:spacing w:after="20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Sausojo maisto davinio privaloma sudėtis:</w:t>
            </w:r>
          </w:p>
          <w:tbl>
            <w:tblPr>
              <w:tblW w:w="6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260"/>
              <w:gridCol w:w="1722"/>
              <w:gridCol w:w="993"/>
            </w:tblGrid>
            <w:tr w:rsidR="00B80DD3" w:rsidRPr="00B80DD3" w14:paraId="31F2AFA8" w14:textId="77777777" w:rsidTr="00B80DD3">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A0057"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Eil.</w:t>
                  </w:r>
                </w:p>
                <w:p w14:paraId="2ACBDB81"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Nr.</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0ABCB"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Komponento pavadinimas</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B72F9"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Svoris, 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68755"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Kiekis, vnt.</w:t>
                  </w:r>
                </w:p>
              </w:tc>
            </w:tr>
            <w:tr w:rsidR="00B80DD3" w:rsidRPr="00B80DD3" w14:paraId="071B68F3" w14:textId="77777777" w:rsidTr="00B80DD3">
              <w:trPr>
                <w:trHeight w:hRule="exact" w:val="45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98976"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B4E02" w14:textId="77777777" w:rsidR="00B80DD3" w:rsidRPr="00B80DD3" w:rsidRDefault="00B80DD3" w:rsidP="00B80DD3">
                  <w:pPr>
                    <w:spacing w:after="0" w:line="240" w:lineRule="auto"/>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 xml:space="preserve">Mėsos konservai su garnyru </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C69E9" w14:textId="77777777" w:rsidR="00B80DD3" w:rsidRPr="00B80DD3" w:rsidRDefault="00B80DD3" w:rsidP="00B80DD3">
                  <w:pPr>
                    <w:spacing w:after="0" w:line="240" w:lineRule="auto"/>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ne mažiau 240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7D88D"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1</w:t>
                  </w:r>
                </w:p>
              </w:tc>
            </w:tr>
            <w:tr w:rsidR="00B80DD3" w:rsidRPr="00B80DD3" w14:paraId="3137F273" w14:textId="77777777" w:rsidTr="00B80DD3">
              <w:trPr>
                <w:trHeight w:hRule="exact" w:val="7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5EFF2"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2DD33" w14:textId="77777777" w:rsidR="00B80DD3" w:rsidRPr="00B80DD3" w:rsidRDefault="00B80DD3" w:rsidP="00B80DD3">
                  <w:pPr>
                    <w:spacing w:after="0" w:line="240" w:lineRule="auto"/>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 xml:space="preserve">Duona (traškioji duonelė, džiūvėsiai </w:t>
                  </w:r>
                  <w:r w:rsidRPr="00B80DD3">
                    <w:rPr>
                      <w:rFonts w:ascii="Times New Roman" w:eastAsia="Times New Roman" w:hAnsi="Times New Roman" w:cs="Times New Roman"/>
                      <w:bCs/>
                      <w:sz w:val="22"/>
                      <w:szCs w:val="22"/>
                      <w:lang w:eastAsia="en-US"/>
                    </w:rPr>
                    <w:t>ar kitas lygiavertis gaminys</w:t>
                  </w:r>
                  <w:r w:rsidRPr="00B80DD3">
                    <w:rPr>
                      <w:rFonts w:ascii="Times New Roman" w:eastAsia="Times New Roman" w:hAnsi="Times New Roman" w:cs="Times New Roman"/>
                      <w:sz w:val="22"/>
                      <w:szCs w:val="22"/>
                      <w:lang w:eastAsia="en-US"/>
                    </w:rPr>
                    <w:t>)</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CAF8A" w14:textId="77777777" w:rsidR="00B80DD3" w:rsidRPr="00B80DD3" w:rsidRDefault="00B80DD3" w:rsidP="00B80DD3">
                  <w:pPr>
                    <w:spacing w:after="0" w:line="240" w:lineRule="auto"/>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 xml:space="preserve">ne mažiau 45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71BF2"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1</w:t>
                  </w:r>
                </w:p>
              </w:tc>
            </w:tr>
            <w:tr w:rsidR="00B80DD3" w:rsidRPr="00B80DD3" w14:paraId="6A89BC91" w14:textId="77777777" w:rsidTr="00B80DD3">
              <w:trPr>
                <w:trHeight w:hRule="exact" w:val="45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CEFF5"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E5D19" w14:textId="77777777" w:rsidR="00B80DD3" w:rsidRPr="00B80DD3" w:rsidRDefault="00B80DD3" w:rsidP="00B80DD3">
                  <w:pPr>
                    <w:keepNext/>
                    <w:spacing w:after="0" w:line="240" w:lineRule="auto"/>
                    <w:outlineLvl w:val="1"/>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 xml:space="preserve">Riešutai </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672C8" w14:textId="77777777" w:rsidR="00B80DD3" w:rsidRPr="00B80DD3" w:rsidRDefault="00B80DD3" w:rsidP="00B80DD3">
                  <w:pPr>
                    <w:spacing w:after="0" w:line="240" w:lineRule="auto"/>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 xml:space="preserve">ne mažiau 40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E2F4F"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1</w:t>
                  </w:r>
                </w:p>
              </w:tc>
            </w:tr>
            <w:tr w:rsidR="00B80DD3" w:rsidRPr="00B80DD3" w14:paraId="4F25059D" w14:textId="77777777" w:rsidTr="00B80DD3">
              <w:trPr>
                <w:trHeight w:hRule="exact" w:val="45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402D5"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D7E65" w14:textId="77777777" w:rsidR="00B80DD3" w:rsidRPr="00B80DD3" w:rsidRDefault="00B80DD3" w:rsidP="00B80DD3">
                  <w:pPr>
                    <w:spacing w:after="0" w:line="240" w:lineRule="auto"/>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 xml:space="preserve">Šokoladas </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6BA6F" w14:textId="77777777" w:rsidR="00B80DD3" w:rsidRPr="00B80DD3" w:rsidRDefault="00B80DD3" w:rsidP="00B80DD3">
                  <w:pPr>
                    <w:spacing w:after="0" w:line="240" w:lineRule="auto"/>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 xml:space="preserve">ne mažiau 30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B3B0C"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1</w:t>
                  </w:r>
                </w:p>
              </w:tc>
            </w:tr>
            <w:tr w:rsidR="00B80DD3" w:rsidRPr="00B80DD3" w14:paraId="66D5ACAE" w14:textId="77777777" w:rsidTr="00B80DD3">
              <w:trPr>
                <w:trHeight w:hRule="exact" w:val="45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553219"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16FCFA9" w14:textId="77777777" w:rsidR="00B80DD3" w:rsidRPr="00B80DD3" w:rsidRDefault="00B80DD3" w:rsidP="00B80DD3">
                  <w:pPr>
                    <w:spacing w:after="0" w:line="240" w:lineRule="auto"/>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Džemas</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097E536D" w14:textId="77777777" w:rsidR="00B80DD3" w:rsidRPr="00B80DD3" w:rsidRDefault="00B80DD3" w:rsidP="00B80DD3">
                  <w:pPr>
                    <w:spacing w:after="0" w:line="240" w:lineRule="auto"/>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 xml:space="preserve">ne mažiau 20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E532595"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p>
              </w:tc>
            </w:tr>
            <w:tr w:rsidR="00B80DD3" w:rsidRPr="00B80DD3" w14:paraId="3788147A" w14:textId="77777777" w:rsidTr="00B80DD3">
              <w:trPr>
                <w:trHeight w:hRule="exact" w:val="45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E6A1A"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92796" w14:textId="77777777" w:rsidR="00B80DD3" w:rsidRPr="00B80DD3" w:rsidRDefault="00B80DD3" w:rsidP="00B80DD3">
                  <w:pPr>
                    <w:spacing w:after="0" w:line="240" w:lineRule="auto"/>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Drėkinamoji servetėlė</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3E806B8D"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AD3B1"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1</w:t>
                  </w:r>
                </w:p>
              </w:tc>
            </w:tr>
            <w:tr w:rsidR="00B80DD3" w:rsidRPr="00B80DD3" w14:paraId="6F61F091" w14:textId="77777777" w:rsidTr="00B80DD3">
              <w:trPr>
                <w:trHeight w:hRule="exact" w:val="45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6ABA"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95CAE" w14:textId="77777777" w:rsidR="00B80DD3" w:rsidRPr="00B80DD3" w:rsidRDefault="00B80DD3" w:rsidP="00B80DD3">
                  <w:pPr>
                    <w:spacing w:after="0" w:line="240" w:lineRule="auto"/>
                    <w:rPr>
                      <w:rFonts w:ascii="Times New Roman" w:eastAsia="Times New Roman" w:hAnsi="Times New Roman" w:cs="Times New Roman"/>
                      <w:sz w:val="22"/>
                      <w:szCs w:val="22"/>
                      <w:lang w:eastAsia="en-US"/>
                    </w:rPr>
                  </w:pPr>
                  <w:r w:rsidRPr="00B80DD3">
                    <w:rPr>
                      <w:rFonts w:ascii="Times New Roman" w:eastAsia="Times New Roman" w:hAnsi="Times New Roman" w:cs="Times New Roman"/>
                      <w:sz w:val="22"/>
                      <w:szCs w:val="22"/>
                      <w:lang w:eastAsia="en-US"/>
                    </w:rPr>
                    <w:t>Vienkartinis šaukštas</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0F254379"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A3EA4" w14:textId="77777777" w:rsidR="00B80DD3" w:rsidRPr="00B80DD3" w:rsidRDefault="00B80DD3" w:rsidP="00B80DD3">
                  <w:pPr>
                    <w:spacing w:after="0" w:line="240" w:lineRule="auto"/>
                    <w:jc w:val="center"/>
                    <w:rPr>
                      <w:rFonts w:ascii="Times New Roman" w:eastAsia="Times New Roman" w:hAnsi="Times New Roman" w:cs="Times New Roman"/>
                      <w:sz w:val="22"/>
                      <w:szCs w:val="22"/>
                      <w:lang w:val="en-US" w:eastAsia="en-US"/>
                    </w:rPr>
                  </w:pPr>
                  <w:r w:rsidRPr="00B80DD3">
                    <w:rPr>
                      <w:rFonts w:ascii="Times New Roman" w:eastAsia="Times New Roman" w:hAnsi="Times New Roman" w:cs="Times New Roman"/>
                      <w:sz w:val="22"/>
                      <w:szCs w:val="22"/>
                      <w:lang w:val="en-US" w:eastAsia="en-US"/>
                    </w:rPr>
                    <w:t>1</w:t>
                  </w:r>
                </w:p>
              </w:tc>
            </w:tr>
          </w:tbl>
          <w:p w14:paraId="1B56E676" w14:textId="77777777" w:rsidR="00B80DD3" w:rsidRPr="00B80DD3" w:rsidRDefault="00B80DD3" w:rsidP="00B80DD3">
            <w:pPr>
              <w:numPr>
                <w:ilvl w:val="0"/>
                <w:numId w:val="26"/>
              </w:numPr>
              <w:spacing w:before="240" w:after="0" w:line="240" w:lineRule="auto"/>
              <w:contextualSpacing/>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Reikalavimai atskiriems sausojo maisto davinio komponentams:</w:t>
            </w:r>
          </w:p>
          <w:p w14:paraId="6FD3F30A" w14:textId="77777777" w:rsidR="00B80DD3" w:rsidRPr="00B80DD3" w:rsidRDefault="00B80DD3" w:rsidP="00B80DD3">
            <w:pPr>
              <w:numPr>
                <w:ilvl w:val="1"/>
                <w:numId w:val="26"/>
              </w:numPr>
              <w:spacing w:after="0" w:line="240" w:lineRule="auto"/>
              <w:contextualSpacing/>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Mėsos konservai su garnyru:</w:t>
            </w:r>
          </w:p>
          <w:p w14:paraId="311FACFC" w14:textId="77777777" w:rsidR="00B80DD3" w:rsidRPr="00B80DD3" w:rsidRDefault="00B80DD3" w:rsidP="00B80DD3">
            <w:pPr>
              <w:numPr>
                <w:ilvl w:val="2"/>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mėsos konservų su garnyru (antro patiekalo) turi būti ne mažiau nei 7 (septynių) skirtingų variantų.</w:t>
            </w:r>
          </w:p>
          <w:p w14:paraId="273C1E2F" w14:textId="77777777" w:rsidR="00B80DD3" w:rsidRPr="00B80DD3" w:rsidRDefault="00B80DD3" w:rsidP="00B80DD3">
            <w:pPr>
              <w:numPr>
                <w:ilvl w:val="2"/>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mėsos konservai su garnyru turi būti pagaminti taip, kad juos būtų galima valgyti šaltus ir pašildytus.</w:t>
            </w:r>
          </w:p>
          <w:p w14:paraId="485EB45C" w14:textId="77777777" w:rsidR="00B80DD3" w:rsidRPr="00B80DD3" w:rsidRDefault="00B80DD3" w:rsidP="00B80DD3">
            <w:pPr>
              <w:numPr>
                <w:ilvl w:val="2"/>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mėsos konservuose su garnyru paruoštos mėsos turi būti ne mažiau nei 45 proc. Mėsos konservai su garnyru turi būti pagaminti: jautiena, kiauliena, ar paukštiena. Mėsa konservuose turi būti gabaliukais, be kaulų, kremzlių ir grubaus jungiamojo audinio. Mėsos konservai su garnyru turi būti pagaminti natūraliu sterilizacijos būdu, be konservantų. Mėsos konservai su garnyru ne gali būti su mėsos pakaitalu.</w:t>
            </w:r>
          </w:p>
          <w:p w14:paraId="743A0B9B" w14:textId="77777777" w:rsidR="00B80DD3" w:rsidRPr="00B80DD3" w:rsidRDefault="00B80DD3" w:rsidP="00B80DD3">
            <w:pPr>
              <w:numPr>
                <w:ilvl w:val="2"/>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mėsos konservų garnyras gali būti: įvairios kruopos, makaronai, daržovės ar daržovių mišiniai.</w:t>
            </w:r>
          </w:p>
          <w:p w14:paraId="71DC1F82"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Duona (traškioji duonelė, džiūvėsėlis ar kitas lygiavertis gaminys) – iškepta iš kvietinių miltų arba kvietinių ir ruginių miltų mišinio, supakuota drėgmei atsparioje hermetiškoje pakuotėje.</w:t>
            </w:r>
          </w:p>
          <w:p w14:paraId="24B1B524"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Riešutai – gliaudyti (be kevalų) migdolų, žemės ar lazdynų riešutai, supakuoti drėgmei atsparioje hermetiškoje pakuotėje. Riešutai gali būti natūralūs arba kepinti ir/ar sūdyti.</w:t>
            </w:r>
          </w:p>
          <w:p w14:paraId="507EE3BE"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trike/>
                <w:sz w:val="24"/>
                <w:szCs w:val="24"/>
                <w:lang w:eastAsia="en-US"/>
              </w:rPr>
            </w:pPr>
            <w:r w:rsidRPr="00B80DD3">
              <w:rPr>
                <w:rFonts w:ascii="Times New Roman" w:eastAsia="Times New Roman" w:hAnsi="Times New Roman" w:cs="Times New Roman"/>
                <w:bCs/>
                <w:sz w:val="24"/>
                <w:szCs w:val="24"/>
                <w:lang w:eastAsia="en-US"/>
              </w:rPr>
              <w:t>Šokoladas – šokolado plytelė be priedų, kakavos sausųjų medžiagų – ne mažiau kaip 75 proc. arba šokoladinis batonėlis, supakuotas į polipropileno plėvelę ar kitą lygiavertę pakuotę.</w:t>
            </w:r>
          </w:p>
          <w:p w14:paraId="2EF3DCAC"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 xml:space="preserve">Džemas – pagamintas iš vienos rūšies uogų, supakuotas drėgmei atsparioje hermetiškoje pakuotėje, gali būti įvairių rūšių (abrikosų džemas, braškių džemas, obuolių džemas ir pan.). </w:t>
            </w:r>
          </w:p>
          <w:p w14:paraId="5C65747F" w14:textId="77777777" w:rsidR="00B80DD3" w:rsidRPr="00B80DD3" w:rsidRDefault="00B80DD3" w:rsidP="00B80DD3">
            <w:pPr>
              <w:numPr>
                <w:ilvl w:val="0"/>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Pakuotė:</w:t>
            </w:r>
          </w:p>
          <w:p w14:paraId="3B3306F3"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visi sausojo maisto davinio komponentai turi būti supakuoti į hermetiškai uždaromą paketą. Pakuotės matmenys: ilgis 250-310 mm, plotis 140-200 mm, storis 40-60 mm. Paketas turi būti lengvai atidaromas be papildomų įrankių;</w:t>
            </w:r>
          </w:p>
          <w:p w14:paraId="2F9E77D0"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ant kiekvieno paketo turi būti nurodytas mėsos konservų su garnyru pavadinimas, sudėtis ir galiojimo data;</w:t>
            </w:r>
          </w:p>
          <w:p w14:paraId="6D6730BD"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Visų skirtingų variantų sausieji maisto daviniai turi būti supakuoti į vieną dėžę. Užrašas (ženklinimas) ant dėžių turi būti lietuvių kalba bei atitikti Ženklinimo reikalavimus.</w:t>
            </w:r>
          </w:p>
          <w:p w14:paraId="2AC5BC1F" w14:textId="77777777" w:rsidR="00B80DD3" w:rsidRPr="00B80DD3" w:rsidRDefault="00B80DD3" w:rsidP="00B80DD3">
            <w:pPr>
              <w:numPr>
                <w:ilvl w:val="1"/>
                <w:numId w:val="26"/>
              </w:numPr>
              <w:spacing w:after="0" w:line="240" w:lineRule="auto"/>
              <w:contextualSpacing/>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Ant sauso davinio pakuotės ar atskiro lapo jos viduje turi būti pateikta informaciją apie sudėtį, ir maistinę energetinę vertę.</w:t>
            </w:r>
          </w:p>
        </w:tc>
      </w:tr>
      <w:tr w:rsidR="00B80DD3" w:rsidRPr="00B80DD3" w14:paraId="4E5D519C" w14:textId="77777777" w:rsidTr="00B80DD3">
        <w:trPr>
          <w:trHeight w:hRule="exact" w:val="2418"/>
        </w:trPr>
        <w:tc>
          <w:tcPr>
            <w:tcW w:w="709" w:type="dxa"/>
          </w:tcPr>
          <w:p w14:paraId="5B1C5B1A" w14:textId="77777777" w:rsidR="00B80DD3" w:rsidRPr="00B80DD3" w:rsidRDefault="00B80DD3" w:rsidP="00B80DD3">
            <w:pPr>
              <w:spacing w:before="120" w:after="0" w:line="240" w:lineRule="auto"/>
              <w:jc w:val="center"/>
              <w:rPr>
                <w:rFonts w:ascii="Times New Roman" w:eastAsia="Times New Roman" w:hAnsi="Times New Roman" w:cs="Times New Roman"/>
                <w:b/>
                <w:sz w:val="24"/>
                <w:szCs w:val="24"/>
                <w:lang w:eastAsia="en-US"/>
              </w:rPr>
            </w:pPr>
            <w:r w:rsidRPr="00B80DD3">
              <w:rPr>
                <w:rFonts w:ascii="Times New Roman" w:eastAsia="Times New Roman" w:hAnsi="Times New Roman" w:cs="Times New Roman"/>
                <w:b/>
                <w:sz w:val="24"/>
                <w:szCs w:val="24"/>
                <w:lang w:eastAsia="en-US"/>
              </w:rPr>
              <w:t>3.</w:t>
            </w:r>
          </w:p>
        </w:tc>
        <w:tc>
          <w:tcPr>
            <w:tcW w:w="2298" w:type="dxa"/>
          </w:tcPr>
          <w:p w14:paraId="69DFE98E" w14:textId="77777777" w:rsidR="00B80DD3" w:rsidRPr="00B80DD3" w:rsidRDefault="00B80DD3" w:rsidP="00B80DD3">
            <w:pPr>
              <w:spacing w:before="120" w:after="120" w:line="240" w:lineRule="auto"/>
              <w:rPr>
                <w:rFonts w:ascii="Times New Roman" w:eastAsia="Times New Roman" w:hAnsi="Times New Roman" w:cs="Times New Roman"/>
                <w:b/>
                <w:sz w:val="24"/>
                <w:szCs w:val="24"/>
                <w:lang w:eastAsia="en-US"/>
              </w:rPr>
            </w:pPr>
            <w:r w:rsidRPr="00B80DD3">
              <w:rPr>
                <w:rFonts w:ascii="Times New Roman" w:eastAsia="Times New Roman" w:hAnsi="Times New Roman" w:cs="Times New Roman"/>
                <w:b/>
                <w:sz w:val="24"/>
                <w:szCs w:val="24"/>
                <w:lang w:eastAsia="en-US"/>
              </w:rPr>
              <w:t>Kiti reikalavimai:</w:t>
            </w:r>
          </w:p>
        </w:tc>
        <w:tc>
          <w:tcPr>
            <w:tcW w:w="6774" w:type="dxa"/>
          </w:tcPr>
          <w:p w14:paraId="4E0FE91E" w14:textId="77777777" w:rsidR="00B80DD3" w:rsidRPr="00B80DD3" w:rsidRDefault="00B80DD3" w:rsidP="00B80DD3">
            <w:pPr>
              <w:spacing w:before="120" w:after="0" w:line="240" w:lineRule="auto"/>
              <w:ind w:left="28"/>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3.1. Sausajame maisto davinyje gali būti papildomų maisto produktų, tokių kaip tirpus gėrimas (natūralių sulčių koncentratas), arbata, tirpi kava, natūralus medus.</w:t>
            </w:r>
          </w:p>
          <w:p w14:paraId="536EF964" w14:textId="77777777" w:rsidR="00B80DD3" w:rsidRPr="00B80DD3" w:rsidRDefault="00B80DD3" w:rsidP="00B80DD3">
            <w:pPr>
              <w:spacing w:after="0" w:line="240" w:lineRule="auto"/>
              <w:ind w:left="28"/>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3.2. Visi sausajame maisto davinyje esantys maisto produktai turi atitikti to produkto rūšiai taikomus maisto saugos reikalavimus;</w:t>
            </w:r>
          </w:p>
          <w:p w14:paraId="636254D5" w14:textId="77777777" w:rsidR="00B80DD3" w:rsidRPr="00B80DD3" w:rsidRDefault="00B80DD3" w:rsidP="00B80DD3">
            <w:pPr>
              <w:spacing w:after="0" w:line="240" w:lineRule="auto"/>
              <w:ind w:left="28"/>
              <w:jc w:val="both"/>
              <w:rPr>
                <w:rFonts w:ascii="Times New Roman" w:eastAsia="Times New Roman" w:hAnsi="Times New Roman" w:cs="Times New Roman"/>
                <w:bCs/>
                <w:sz w:val="24"/>
                <w:szCs w:val="24"/>
                <w:lang w:eastAsia="en-US"/>
              </w:rPr>
            </w:pPr>
            <w:r w:rsidRPr="00B80DD3">
              <w:rPr>
                <w:rFonts w:ascii="Times New Roman" w:eastAsia="Times New Roman" w:hAnsi="Times New Roman" w:cs="Times New Roman"/>
                <w:bCs/>
                <w:sz w:val="24"/>
                <w:szCs w:val="24"/>
                <w:lang w:eastAsia="en-US"/>
              </w:rPr>
              <w:t xml:space="preserve">3.3. Sauso maisto davinys turi atitikti reikalavimus, nurodytus </w:t>
            </w:r>
            <w:r w:rsidRPr="00B80DD3">
              <w:rPr>
                <w:rFonts w:ascii="Times New Roman" w:eastAsia="Times New Roman" w:hAnsi="Times New Roman" w:cs="Times New Roman"/>
                <w:sz w:val="24"/>
                <w:szCs w:val="24"/>
                <w:lang w:eastAsia="en-US"/>
              </w:rPr>
              <w:t>Lietuvos higienos normoje HN 16:2011 ,,Medžiagų ir gaminių, skirtų liestis su maistu, specialieji sveikatos saugos reikalavimai“.</w:t>
            </w:r>
          </w:p>
        </w:tc>
      </w:tr>
    </w:tbl>
    <w:p w14:paraId="5E812260" w14:textId="77777777" w:rsidR="00431CB8" w:rsidRDefault="00431CB8" w:rsidP="00AB17D4">
      <w:pPr>
        <w:keepNext/>
        <w:keepLines/>
        <w:spacing w:before="120" w:after="0" w:line="240" w:lineRule="auto"/>
        <w:ind w:left="5103"/>
        <w:outlineLvl w:val="1"/>
        <w:rPr>
          <w:rFonts w:eastAsia="Calibri" w:cstheme="minorHAnsi"/>
          <w:color w:val="0070C0"/>
        </w:rPr>
      </w:pPr>
    </w:p>
    <w:p w14:paraId="69A3176C" w14:textId="77777777" w:rsidR="00431CB8" w:rsidRDefault="00431CB8">
      <w:pPr>
        <w:rPr>
          <w:rFonts w:eastAsia="Calibri" w:cstheme="minorHAnsi"/>
          <w:color w:val="0070C0"/>
        </w:rPr>
      </w:pPr>
      <w:r>
        <w:rPr>
          <w:rFonts w:eastAsia="Calibri" w:cstheme="minorHAnsi"/>
          <w:color w:val="0070C0"/>
        </w:rPr>
        <w:br w:type="page"/>
      </w:r>
    </w:p>
    <w:p w14:paraId="5CBD0489" w14:textId="1B10ABFF" w:rsidR="00AB17D4" w:rsidRPr="00AB17D4" w:rsidRDefault="00AB17D4" w:rsidP="00AB17D4">
      <w:pPr>
        <w:keepNext/>
        <w:keepLines/>
        <w:spacing w:before="120" w:after="0" w:line="240" w:lineRule="auto"/>
        <w:ind w:left="5103"/>
        <w:outlineLvl w:val="1"/>
        <w:rPr>
          <w:rFonts w:eastAsia="Calibri" w:cstheme="minorHAnsi"/>
          <w:color w:val="0070C0"/>
        </w:rPr>
      </w:pPr>
      <w:r w:rsidRPr="00AB17D4">
        <w:rPr>
          <w:rFonts w:eastAsia="Calibri" w:cstheme="minorHAnsi"/>
          <w:color w:val="0070C0"/>
        </w:rPr>
        <w:t xml:space="preserve">Pirkimo sąlygų </w:t>
      </w:r>
      <w:r w:rsidR="00A14C15">
        <w:rPr>
          <w:rFonts w:eastAsia="Calibri" w:cstheme="minorHAnsi"/>
          <w:color w:val="0070C0"/>
        </w:rPr>
        <w:t>3</w:t>
      </w:r>
      <w:r w:rsidRPr="00AB17D4">
        <w:rPr>
          <w:rFonts w:eastAsia="Calibri" w:cstheme="minorHAnsi"/>
          <w:color w:val="0070C0"/>
        </w:rPr>
        <w:t xml:space="preserve"> priedas „Pasiūlymo forma“</w:t>
      </w:r>
      <w:bookmarkEnd w:id="43"/>
    </w:p>
    <w:p w14:paraId="5A63F1B5" w14:textId="77777777" w:rsidR="00AB17D4" w:rsidRPr="00AB17D4" w:rsidRDefault="00AB17D4" w:rsidP="00AB17D4">
      <w:pPr>
        <w:rPr>
          <w:rFonts w:cstheme="minorHAnsi"/>
          <w:color w:val="7030A0"/>
        </w:rPr>
      </w:pPr>
    </w:p>
    <w:p w14:paraId="473C82D9" w14:textId="77777777" w:rsidR="00AB17D4" w:rsidRPr="00AB17D4" w:rsidRDefault="00AB17D4" w:rsidP="00AB17D4">
      <w:pPr>
        <w:spacing w:after="120"/>
        <w:ind w:firstLine="397"/>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4E9887D6"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285444"/>
      <w:bookmarkStart w:id="45" w:name="_Ref38291496"/>
      <w:bookmarkStart w:id="46" w:name="_Toc197540335"/>
      <w:r w:rsidRPr="00F0499F">
        <w:rPr>
          <w:rFonts w:asciiTheme="minorHAnsi" w:eastAsia="Calibri" w:hAnsiTheme="minorHAnsi" w:cstheme="minorHAnsi"/>
          <w:color w:val="0070C0"/>
          <w:sz w:val="21"/>
          <w:szCs w:val="21"/>
        </w:rPr>
        <w:t xml:space="preserve">Pirkimo sąlygų </w:t>
      </w:r>
      <w:r w:rsidR="00EF44EA">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pašalinimo pagrindai“</w:t>
      </w:r>
      <w:bookmarkEnd w:id="44"/>
      <w:bookmarkEnd w:id="45"/>
      <w:bookmarkEnd w:id="46"/>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tbl>
      <w:tblPr>
        <w:tblW w:w="9776" w:type="dxa"/>
        <w:tblLayout w:type="fixed"/>
        <w:tblCellMar>
          <w:left w:w="10" w:type="dxa"/>
          <w:right w:w="10" w:type="dxa"/>
        </w:tblCellMar>
        <w:tblLook w:val="04A0" w:firstRow="1" w:lastRow="0" w:firstColumn="1" w:lastColumn="0" w:noHBand="0" w:noVBand="1"/>
      </w:tblPr>
      <w:tblGrid>
        <w:gridCol w:w="704"/>
        <w:gridCol w:w="3544"/>
        <w:gridCol w:w="2126"/>
        <w:gridCol w:w="3402"/>
      </w:tblGrid>
      <w:tr w:rsidR="00B17AFF" w:rsidRPr="00B17AFF" w14:paraId="55909E61"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7CE6B8" w14:textId="77777777" w:rsidR="00B17AFF" w:rsidRPr="00B17AFF" w:rsidRDefault="00B17AFF" w:rsidP="00B17AFF">
            <w:pPr>
              <w:spacing w:after="0" w:line="240" w:lineRule="auto"/>
              <w:ind w:left="32"/>
              <w:jc w:val="center"/>
              <w:rPr>
                <w:rFonts w:cstheme="minorHAnsi"/>
                <w:b/>
                <w:bCs/>
              </w:rPr>
            </w:pPr>
            <w:r w:rsidRPr="00B17AFF">
              <w:rPr>
                <w:rFonts w:cstheme="minorHAnsi"/>
                <w:b/>
                <w:bCs/>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C0B17" w14:textId="77777777" w:rsidR="00B17AFF" w:rsidRPr="00B17AFF" w:rsidRDefault="00B17AFF" w:rsidP="00B17AFF">
            <w:pPr>
              <w:spacing w:after="0" w:line="240" w:lineRule="auto"/>
              <w:jc w:val="center"/>
              <w:rPr>
                <w:rFonts w:cstheme="minorHAnsi"/>
                <w:b/>
              </w:rPr>
            </w:pPr>
            <w:r w:rsidRPr="00B17AFF">
              <w:rPr>
                <w:rFonts w:cstheme="minorHAnsi"/>
                <w:b/>
              </w:rPr>
              <w:t>Tiekėjo</w:t>
            </w:r>
          </w:p>
          <w:p w14:paraId="213260ED" w14:textId="77777777" w:rsidR="00B17AFF" w:rsidRPr="00B17AFF" w:rsidRDefault="00B17AFF" w:rsidP="00B17AFF">
            <w:pPr>
              <w:spacing w:after="0" w:line="240" w:lineRule="auto"/>
              <w:jc w:val="center"/>
              <w:rPr>
                <w:rFonts w:cstheme="minorHAnsi"/>
                <w:bCs/>
                <w:lang w:eastAsia="en-US"/>
              </w:rPr>
            </w:pPr>
            <w:r w:rsidRPr="00B17AFF">
              <w:rPr>
                <w:rFonts w:cstheme="minorHAnsi"/>
                <w:b/>
              </w:rPr>
              <w:t xml:space="preserve">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BD2955" w14:textId="133AC7B7" w:rsidR="00B17AFF" w:rsidRPr="00B17AFF" w:rsidRDefault="00B17AFF" w:rsidP="00B17AFF">
            <w:pPr>
              <w:spacing w:after="0" w:line="240" w:lineRule="auto"/>
              <w:jc w:val="center"/>
              <w:rPr>
                <w:rFonts w:eastAsia="Yu Mincho" w:cstheme="minorHAnsi"/>
                <w:b/>
                <w:bCs/>
              </w:rPr>
            </w:pPr>
            <w:r w:rsidRPr="00B17AFF">
              <w:rPr>
                <w:rFonts w:eastAsia="Yu Mincho" w:cstheme="minorHAnsi"/>
                <w:b/>
                <w:bCs/>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E7756D" w14:textId="77777777" w:rsidR="00B17AFF" w:rsidRPr="00B17AFF" w:rsidRDefault="00B17AFF" w:rsidP="00B17AFF">
            <w:pPr>
              <w:spacing w:after="0" w:line="240" w:lineRule="auto"/>
              <w:jc w:val="center"/>
              <w:rPr>
                <w:rFonts w:cstheme="minorHAnsi"/>
                <w:bCs/>
                <w:iCs/>
                <w:lang w:eastAsia="en-US"/>
              </w:rPr>
            </w:pPr>
            <w:r w:rsidRPr="00B17AFF">
              <w:rPr>
                <w:rFonts w:cstheme="minorHAnsi"/>
                <w:b/>
              </w:rPr>
              <w:t>Pašalinimo pagrindų nebuvimą įrodantys dokumentai*</w:t>
            </w:r>
          </w:p>
        </w:tc>
      </w:tr>
      <w:tr w:rsidR="00B17AFF" w:rsidRPr="00B17AFF" w14:paraId="5A89661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8C98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1529"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Tiekėjas arba jo atsakingas asmuo, nurodytas VPĮ 46 straipsnio 2 dalies 2 punkte, nuteistas už šią nusikalstamą veiką:</w:t>
            </w:r>
          </w:p>
          <w:p w14:paraId="1D50ACE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dalyvavimą nusikalstamame susivienijime, jo organizavimą ar vadovavimą jam;</w:t>
            </w:r>
          </w:p>
          <w:p w14:paraId="3B06AA35"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kyšininkavimą, prekybą poveikiu, papirkimą;</w:t>
            </w:r>
          </w:p>
          <w:p w14:paraId="09BC903E"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F65DF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4) nusikalstamą bankrotą;</w:t>
            </w:r>
          </w:p>
          <w:p w14:paraId="037F6C2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5) teroristinį ir su teroristine veikla susijusį nusikaltimą;</w:t>
            </w:r>
          </w:p>
          <w:p w14:paraId="4A63E59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6) nusikalstamu būdu gauto turto legalizavimą;</w:t>
            </w:r>
          </w:p>
          <w:p w14:paraId="756B7CC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7) prekybą žmonėmis, vaiko pirkimą arba pardavimą;</w:t>
            </w:r>
          </w:p>
          <w:p w14:paraId="379F2E4B"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70BFD613" w14:textId="77777777" w:rsidR="00B17AFF" w:rsidRPr="00B17AFF" w:rsidRDefault="00B17AFF" w:rsidP="00B17AFF">
            <w:pPr>
              <w:spacing w:after="0" w:line="240" w:lineRule="auto"/>
              <w:jc w:val="both"/>
              <w:rPr>
                <w:rFonts w:cstheme="minorHAnsi"/>
                <w:b/>
                <w:bCs/>
                <w:lang w:eastAsia="en-US"/>
              </w:rPr>
            </w:pPr>
          </w:p>
          <w:p w14:paraId="0A84872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arba jo atsakingas asmuo nuteistas už aukščiau nurodytą nusikalstamą veiką, kai dėl:</w:t>
            </w:r>
          </w:p>
          <w:p w14:paraId="1941742E"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F12C51A" w14:textId="77777777" w:rsidR="00B17AFF" w:rsidRPr="00B17AFF" w:rsidRDefault="00B17AFF" w:rsidP="00B17AFF">
            <w:pPr>
              <w:spacing w:after="0" w:line="240" w:lineRule="auto"/>
              <w:jc w:val="both"/>
              <w:rPr>
                <w:rFonts w:cstheme="minorHAnsi"/>
              </w:rPr>
            </w:pPr>
            <w:r w:rsidRPr="00B17AFF">
              <w:rPr>
                <w:rFonts w:cstheme="minorHAnsi"/>
              </w:rPr>
              <w:t>2) tiekėjo, kuris yra juridinis asmuo, kita organizacija ar jos </w:t>
            </w:r>
            <w:r w:rsidRPr="00B17AFF">
              <w:rPr>
                <w:rFonts w:cstheme="minorHAnsi"/>
                <w:b/>
                <w:bCs/>
              </w:rPr>
              <w:t>struktūrinis</w:t>
            </w:r>
            <w:r w:rsidRPr="00B17AFF">
              <w:rPr>
                <w:rFonts w:cstheme="minorHAns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17AFF">
              <w:rPr>
                <w:rFonts w:cstheme="minorHAnsi"/>
                <w:b/>
                <w:bCs/>
              </w:rPr>
              <w:t>struktūrinis</w:t>
            </w:r>
            <w:r w:rsidRPr="00B17AFF">
              <w:rPr>
                <w:rFonts w:cstheme="minorHAns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205FB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3)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4F7A1"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t>VPĮ 46 straipsnio 1 dalis</w:t>
            </w:r>
          </w:p>
          <w:p w14:paraId="589C9089" w14:textId="77777777" w:rsidR="00B17AFF" w:rsidRPr="00B17AFF" w:rsidRDefault="00B17AFF" w:rsidP="00B17AFF">
            <w:pPr>
              <w:spacing w:after="0" w:line="240" w:lineRule="auto"/>
              <w:jc w:val="both"/>
              <w:rPr>
                <w:rFonts w:eastAsia="Yu Mincho" w:cstheme="minorHAnsi"/>
                <w:lang w:eastAsia="en-US"/>
              </w:rPr>
            </w:pPr>
          </w:p>
          <w:p w14:paraId="0961C8B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A1-A6 punktai</w:t>
            </w:r>
          </w:p>
          <w:p w14:paraId="075CD784" w14:textId="77777777" w:rsidR="00B17AFF" w:rsidRPr="00B17AFF" w:rsidRDefault="00B17AFF" w:rsidP="00B17AFF">
            <w:pPr>
              <w:spacing w:after="0" w:line="240" w:lineRule="auto"/>
              <w:jc w:val="both"/>
              <w:rPr>
                <w:rFonts w:eastAsia="Yu Mincho" w:cstheme="minorHAnsi"/>
                <w:lang w:eastAsia="en-US"/>
              </w:rPr>
            </w:pPr>
          </w:p>
          <w:p w14:paraId="0FC492B0"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C121A" w14:textId="77777777" w:rsidR="00B17AFF" w:rsidRPr="00B17AFF" w:rsidRDefault="00B17AFF" w:rsidP="00B17AFF">
            <w:pPr>
              <w:spacing w:after="0" w:line="240" w:lineRule="auto"/>
              <w:jc w:val="both"/>
              <w:rPr>
                <w:rFonts w:cstheme="minorHAnsi"/>
              </w:rPr>
            </w:pPr>
            <w:r w:rsidRPr="00B17AFF">
              <w:rPr>
                <w:rFonts w:cstheme="minorHAnsi"/>
                <w:lang w:eastAsia="en-US"/>
              </w:rPr>
              <w:t>Iš Lietuvoje įsteigtų subjektų reikalaujama:</w:t>
            </w:r>
          </w:p>
          <w:p w14:paraId="328F30B6"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išrašo iš teismo sprendimo arba</w:t>
            </w:r>
          </w:p>
          <w:p w14:paraId="3A4C719D"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Informatikos ir ryšių departamento prie Vidaus reikalų ministerijos pažymos, arba</w:t>
            </w:r>
          </w:p>
          <w:p w14:paraId="21AF670F"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valstybės įmonės Registrų centro Lietuvos Respublikos Vyriausybės nustatyta tvarka išduoto dokumento, patvirtinančio jungtinius kompetentingų institucijų tvarkomus duomenis.</w:t>
            </w:r>
          </w:p>
          <w:p w14:paraId="611167D0" w14:textId="77777777" w:rsidR="00B17AFF" w:rsidRPr="00B17AFF" w:rsidRDefault="00B17AFF" w:rsidP="00B17AFF">
            <w:pPr>
              <w:spacing w:after="0" w:line="240" w:lineRule="auto"/>
              <w:jc w:val="both"/>
              <w:rPr>
                <w:rFonts w:cstheme="minorHAnsi"/>
                <w:lang w:eastAsia="en-US"/>
              </w:rPr>
            </w:pPr>
          </w:p>
          <w:p w14:paraId="73C88DB2" w14:textId="77777777" w:rsidR="00B17AFF" w:rsidRPr="00B17AFF" w:rsidRDefault="00B17AFF" w:rsidP="00B17AFF">
            <w:pPr>
              <w:tabs>
                <w:tab w:val="left" w:pos="149"/>
              </w:tabs>
              <w:spacing w:after="0" w:line="240" w:lineRule="auto"/>
              <w:jc w:val="both"/>
              <w:rPr>
                <w:rFonts w:cstheme="minorHAnsi"/>
              </w:rPr>
            </w:pPr>
            <w:r w:rsidRPr="00B17AFF">
              <w:rPr>
                <w:rFonts w:cstheme="minorHAnsi"/>
                <w:lang w:eastAsia="en-US"/>
              </w:rPr>
              <w:t>Iš ne Lietuvoje įsteigtų subjektų reikalaujama:</w:t>
            </w:r>
          </w:p>
          <w:p w14:paraId="6FF0DE85" w14:textId="77777777" w:rsidR="00B17AFF" w:rsidRPr="00B17AFF" w:rsidRDefault="00B17AFF" w:rsidP="00B17AFF">
            <w:pPr>
              <w:numPr>
                <w:ilvl w:val="0"/>
                <w:numId w:val="22"/>
              </w:numPr>
              <w:tabs>
                <w:tab w:val="left" w:pos="149"/>
              </w:tabs>
              <w:spacing w:after="0" w:line="240" w:lineRule="auto"/>
              <w:ind w:left="0"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3"/>
            </w:r>
            <w:r w:rsidRPr="00B17AFF">
              <w:rPr>
                <w:rFonts w:cstheme="minorHAnsi"/>
              </w:rPr>
              <w:t>.</w:t>
            </w:r>
          </w:p>
          <w:p w14:paraId="06959413" w14:textId="77777777" w:rsidR="00B17AFF" w:rsidRPr="00B17AFF" w:rsidRDefault="00B17AFF" w:rsidP="00B17AFF">
            <w:pPr>
              <w:spacing w:after="0" w:line="240" w:lineRule="auto"/>
              <w:jc w:val="both"/>
              <w:rPr>
                <w:rFonts w:cstheme="minorHAnsi"/>
              </w:rPr>
            </w:pPr>
          </w:p>
          <w:p w14:paraId="335E44D7" w14:textId="77777777" w:rsidR="00B17AFF" w:rsidRPr="00B17AFF" w:rsidRDefault="00B17AFF" w:rsidP="00B17AFF">
            <w:pPr>
              <w:spacing w:after="0" w:line="240" w:lineRule="auto"/>
              <w:jc w:val="both"/>
              <w:rPr>
                <w:rFonts w:cstheme="minorHAnsi"/>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4283BED4" w14:textId="77777777" w:rsidR="00B17AFF" w:rsidRPr="00B17AFF" w:rsidRDefault="00B17AFF" w:rsidP="00B17AFF">
            <w:pPr>
              <w:spacing w:after="0" w:line="240" w:lineRule="auto"/>
              <w:jc w:val="both"/>
              <w:rPr>
                <w:rFonts w:cstheme="minorHAnsi"/>
                <w:b/>
                <w:bCs/>
              </w:rPr>
            </w:pPr>
          </w:p>
          <w:p w14:paraId="533C92DF" w14:textId="77777777" w:rsidR="00B17AFF" w:rsidRPr="00B17AFF" w:rsidRDefault="00B17AFF" w:rsidP="00B17AFF">
            <w:pPr>
              <w:spacing w:after="0" w:line="240" w:lineRule="auto"/>
              <w:jc w:val="both"/>
              <w:rPr>
                <w:rFonts w:cstheme="minorHAnsi"/>
                <w:b/>
                <w:bCs/>
              </w:rPr>
            </w:pPr>
            <w:r w:rsidRPr="00B17AF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5DB5645" w14:textId="77777777" w:rsidR="00B17AFF" w:rsidRPr="00B17AFF" w:rsidRDefault="00B17AFF" w:rsidP="00B17AFF">
            <w:pPr>
              <w:spacing w:after="0" w:line="240" w:lineRule="auto"/>
              <w:jc w:val="both"/>
              <w:rPr>
                <w:rFonts w:cstheme="minorHAnsi"/>
                <w:b/>
                <w:bCs/>
              </w:rPr>
            </w:pPr>
          </w:p>
        </w:tc>
      </w:tr>
      <w:tr w:rsidR="00B17AFF" w:rsidRPr="00B17AFF" w14:paraId="3FE35856"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D5B3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119EE"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AE35"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t>VPĮ 46 straipsnio 2¹ dalis</w:t>
            </w:r>
          </w:p>
          <w:p w14:paraId="5903EC90" w14:textId="77777777" w:rsidR="00B17AFF" w:rsidRPr="00B17AFF" w:rsidRDefault="00B17AFF" w:rsidP="00B17AFF">
            <w:pPr>
              <w:spacing w:after="0" w:line="240" w:lineRule="auto"/>
              <w:jc w:val="both"/>
              <w:rPr>
                <w:rFonts w:eastAsia="Yu Mincho" w:cstheme="minorHAnsi"/>
                <w:b/>
                <w:bCs/>
              </w:rPr>
            </w:pPr>
          </w:p>
          <w:p w14:paraId="06972AD4"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2CAAC"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33362983" w14:textId="77777777" w:rsidR="00B17AFF" w:rsidRPr="00B17AFF" w:rsidRDefault="00B17AFF" w:rsidP="00B17AFF">
            <w:pPr>
              <w:spacing w:after="0" w:line="240" w:lineRule="auto"/>
              <w:jc w:val="both"/>
              <w:rPr>
                <w:rFonts w:cstheme="minorHAnsi"/>
                <w:lang w:eastAsia="en-US"/>
              </w:rPr>
            </w:pPr>
          </w:p>
        </w:tc>
      </w:tr>
      <w:tr w:rsidR="00B17AFF" w:rsidRPr="00B17AFF" w14:paraId="68F7FB2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0BB9A" w14:textId="77777777" w:rsidR="00B17AFF" w:rsidRPr="00B17AFF" w:rsidRDefault="00B17AFF" w:rsidP="00B17AFF">
            <w:pPr>
              <w:numPr>
                <w:ilvl w:val="0"/>
                <w:numId w:val="19"/>
              </w:numPr>
              <w:spacing w:after="0" w:line="240" w:lineRule="auto"/>
              <w:ind w:left="0" w:firstLine="0"/>
              <w:rPr>
                <w:rFonts w:cstheme="minorHAnsi"/>
                <w:b/>
                <w:bCs/>
              </w:rPr>
            </w:pPr>
            <w:bookmarkStart w:id="47"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9CD0C"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6C37D9" w14:textId="77777777" w:rsidR="00B17AFF" w:rsidRPr="00B17AFF" w:rsidRDefault="00B17AFF" w:rsidP="00B17AFF">
            <w:pPr>
              <w:spacing w:after="0" w:line="240" w:lineRule="auto"/>
              <w:jc w:val="both"/>
              <w:rPr>
                <w:rFonts w:cstheme="minorHAnsi"/>
                <w:b/>
                <w:bCs/>
                <w:lang w:eastAsia="en-US"/>
              </w:rPr>
            </w:pPr>
          </w:p>
          <w:p w14:paraId="0DA76EA8"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nuteistas už aukščiau nurodytą nusikalstamą veiką, kai dėl:</w:t>
            </w:r>
          </w:p>
          <w:p w14:paraId="6B4CC905"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BC8A22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2)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027EC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Tačiau ši nuostata netaikoma, jeigu:</w:t>
            </w:r>
          </w:p>
          <w:p w14:paraId="09C6577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tiekėjas yra įsipareigojęs sumokėti mokesčius, įskaitant socialinio draudimo įmokas ir dėl to laikomas jau įvykdžiusiu šioje dalyje nurodytus įsipareigojimus;</w:t>
            </w:r>
          </w:p>
          <w:p w14:paraId="1916021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įsiskolinimo suma neviršija 50 Eur (penkiasdešimt eurų);</w:t>
            </w:r>
          </w:p>
          <w:p w14:paraId="7C5A027D"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E7E15"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3 dalis</w:t>
            </w:r>
          </w:p>
          <w:p w14:paraId="40D7AB18" w14:textId="77777777" w:rsidR="00B17AFF" w:rsidRPr="00B17AFF" w:rsidRDefault="00B17AFF" w:rsidP="00B17AFF">
            <w:pPr>
              <w:spacing w:after="0" w:line="240" w:lineRule="auto"/>
              <w:jc w:val="both"/>
              <w:rPr>
                <w:rFonts w:eastAsia="Arial" w:cstheme="minorHAnsi"/>
              </w:rPr>
            </w:pPr>
          </w:p>
          <w:p w14:paraId="2CCB8BCA" w14:textId="77777777" w:rsidR="00B17AFF" w:rsidRPr="00B17AFF" w:rsidRDefault="00B17AFF" w:rsidP="00B17AFF">
            <w:pPr>
              <w:spacing w:after="0" w:line="240" w:lineRule="auto"/>
              <w:jc w:val="both"/>
              <w:rPr>
                <w:rFonts w:eastAsia="Yu Mincho" w:cstheme="minorHAnsi"/>
              </w:rPr>
            </w:pPr>
            <w:r w:rsidRPr="00B17AFF">
              <w:rPr>
                <w:rFonts w:eastAsia="Arial" w:cstheme="minorHAnsi"/>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E9695" w14:textId="77777777" w:rsidR="00B17AFF" w:rsidRPr="00B17AFF" w:rsidRDefault="00B17AFF" w:rsidP="00B17AFF">
            <w:pPr>
              <w:spacing w:after="0" w:line="240" w:lineRule="auto"/>
              <w:jc w:val="both"/>
              <w:rPr>
                <w:rFonts w:cstheme="minorHAnsi"/>
                <w:b/>
                <w:bCs/>
              </w:rPr>
            </w:pPr>
            <w:r w:rsidRPr="00B17AFF">
              <w:rPr>
                <w:rFonts w:cstheme="minorHAnsi"/>
              </w:rPr>
              <w:t>1) Dėl įsipareigojimų, susijusių su mokesčių mokėjimu, įvykdymo i</w:t>
            </w:r>
            <w:r w:rsidRPr="00B17AFF">
              <w:rPr>
                <w:rFonts w:cstheme="minorHAnsi"/>
                <w:lang w:eastAsia="en-US"/>
              </w:rPr>
              <w:t xml:space="preserve">š Lietuvoje įsteigtų subjektų </w:t>
            </w:r>
            <w:r w:rsidRPr="00B17AFF">
              <w:rPr>
                <w:rFonts w:cstheme="minorHAnsi"/>
              </w:rPr>
              <w:t>prašoma:</w:t>
            </w:r>
          </w:p>
          <w:p w14:paraId="05A38F93" w14:textId="77777777" w:rsidR="00B17AFF" w:rsidRPr="00B17AFF" w:rsidRDefault="00B17AFF" w:rsidP="00B17AFF">
            <w:pPr>
              <w:spacing w:after="0" w:line="240" w:lineRule="auto"/>
              <w:jc w:val="both"/>
              <w:rPr>
                <w:rFonts w:cstheme="minorHAnsi"/>
                <w:b/>
                <w:bCs/>
              </w:rPr>
            </w:pPr>
          </w:p>
          <w:p w14:paraId="6EC7ABC7" w14:textId="77777777" w:rsidR="00B17AFF" w:rsidRPr="00B17AFF" w:rsidRDefault="00B17AFF" w:rsidP="00B17AFF">
            <w:pPr>
              <w:numPr>
                <w:ilvl w:val="0"/>
                <w:numId w:val="21"/>
              </w:numPr>
              <w:tabs>
                <w:tab w:val="left" w:pos="169"/>
              </w:tabs>
              <w:spacing w:after="0" w:line="240" w:lineRule="auto"/>
              <w:ind w:left="42" w:firstLine="0"/>
              <w:jc w:val="both"/>
              <w:rPr>
                <w:rFonts w:cstheme="minorHAnsi"/>
              </w:rPr>
            </w:pPr>
            <w:r w:rsidRPr="00B17AFF">
              <w:rPr>
                <w:rFonts w:cstheme="minorHAnsi"/>
              </w:rPr>
              <w:t>išrašo iš teismo sprendimo (jei toks yra) arba Valstybinės mokesčių inspekcijos prie Lietuvos Respublikos finansų ministerijos išduoto dokumento,</w:t>
            </w:r>
          </w:p>
          <w:p w14:paraId="7D15E607" w14:textId="77777777" w:rsidR="00B17AFF" w:rsidRPr="00B17AFF" w:rsidRDefault="00B17AFF" w:rsidP="00B17AFF">
            <w:pPr>
              <w:numPr>
                <w:ilvl w:val="0"/>
                <w:numId w:val="20"/>
              </w:numPr>
              <w:tabs>
                <w:tab w:val="left" w:pos="169"/>
              </w:tabs>
              <w:spacing w:after="0" w:line="240" w:lineRule="auto"/>
              <w:ind w:left="42" w:firstLine="0"/>
              <w:jc w:val="both"/>
              <w:rPr>
                <w:rFonts w:cstheme="minorHAnsi"/>
              </w:rPr>
            </w:pPr>
            <w:r w:rsidRPr="00B17AFF">
              <w:rPr>
                <w:rFonts w:cstheme="minorHAnsi"/>
              </w:rPr>
              <w:t>arba valstybės įmonės Registrų centro Lietuvos Respublikos Vyriausybės nustatyta tvarka išduoto dokumento, patvirtinančio jungtinius kompetentingų institucijų tvarkomus duomenis.</w:t>
            </w:r>
          </w:p>
          <w:p w14:paraId="4C269ABF" w14:textId="77777777" w:rsidR="00B17AFF" w:rsidRPr="00B17AFF" w:rsidRDefault="00B17AFF" w:rsidP="00B17AFF">
            <w:pPr>
              <w:tabs>
                <w:tab w:val="left" w:pos="325"/>
              </w:tabs>
              <w:spacing w:after="0" w:line="240" w:lineRule="auto"/>
              <w:ind w:left="42"/>
              <w:jc w:val="both"/>
              <w:rPr>
                <w:rFonts w:cstheme="minorHAnsi"/>
              </w:rPr>
            </w:pPr>
          </w:p>
          <w:p w14:paraId="000B6323"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4FE6EFB5"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4"/>
            </w:r>
            <w:r w:rsidRPr="00B17AFF">
              <w:rPr>
                <w:rFonts w:cstheme="minorHAnsi"/>
              </w:rPr>
              <w:t>.</w:t>
            </w:r>
          </w:p>
          <w:p w14:paraId="6986E338" w14:textId="77777777" w:rsidR="00B17AFF" w:rsidRPr="00B17AFF" w:rsidRDefault="00B17AFF" w:rsidP="00B17AFF">
            <w:pPr>
              <w:spacing w:after="0" w:line="240" w:lineRule="auto"/>
              <w:jc w:val="both"/>
              <w:rPr>
                <w:rFonts w:eastAsia="Yu Mincho" w:cstheme="minorHAnsi"/>
              </w:rPr>
            </w:pPr>
          </w:p>
          <w:p w14:paraId="76C7DB78"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6C3B7BA8" w14:textId="77777777" w:rsidR="00B17AFF" w:rsidRPr="00B17AFF" w:rsidRDefault="00B17AFF" w:rsidP="00B17AFF">
            <w:pPr>
              <w:spacing w:after="0" w:line="240" w:lineRule="auto"/>
              <w:jc w:val="both"/>
              <w:rPr>
                <w:rFonts w:cstheme="minorHAnsi"/>
                <w:i/>
                <w:iCs/>
              </w:rPr>
            </w:pPr>
          </w:p>
          <w:p w14:paraId="4103DFFB" w14:textId="77777777" w:rsidR="00B17AFF" w:rsidRPr="00B17AFF" w:rsidRDefault="00B17AFF" w:rsidP="00B17AFF">
            <w:pPr>
              <w:spacing w:after="0" w:line="240" w:lineRule="auto"/>
              <w:jc w:val="both"/>
              <w:rPr>
                <w:rFonts w:cstheme="minorHAnsi"/>
                <w:b/>
                <w:bCs/>
              </w:rPr>
            </w:pPr>
            <w:r w:rsidRPr="00B17AF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CB47514" w14:textId="77777777" w:rsidR="00B17AFF" w:rsidRPr="00B17AFF" w:rsidRDefault="00B17AFF" w:rsidP="00B17AFF">
            <w:pPr>
              <w:spacing w:after="0" w:line="240" w:lineRule="auto"/>
              <w:jc w:val="both"/>
              <w:rPr>
                <w:rFonts w:cstheme="minorHAnsi"/>
                <w:b/>
                <w:bCs/>
              </w:rPr>
            </w:pPr>
          </w:p>
          <w:p w14:paraId="41FC5263" w14:textId="77777777" w:rsidR="00B17AFF" w:rsidRPr="00B17AFF" w:rsidRDefault="00B17AFF" w:rsidP="00B17AFF">
            <w:pPr>
              <w:spacing w:after="0" w:line="240" w:lineRule="auto"/>
              <w:jc w:val="both"/>
              <w:rPr>
                <w:rFonts w:cstheme="minorHAnsi"/>
                <w:b/>
                <w:bCs/>
              </w:rPr>
            </w:pPr>
            <w:r w:rsidRPr="00B17AFF">
              <w:rPr>
                <w:rFonts w:cstheme="minorHAnsi"/>
                <w:bCs/>
              </w:rPr>
              <w:t>2) Dėl įsipareigojimų, susijusių su socialinio draudimo įmokų mokėjimu, įvykdymo i</w:t>
            </w:r>
            <w:r w:rsidRPr="00B17AFF">
              <w:rPr>
                <w:rFonts w:cstheme="minorHAnsi"/>
                <w:lang w:eastAsia="en-US"/>
              </w:rPr>
              <w:t xml:space="preserve">š Lietuvoje įsteigtų subjektų </w:t>
            </w:r>
            <w:r w:rsidRPr="00B17AFF">
              <w:rPr>
                <w:rFonts w:cstheme="minorHAnsi"/>
                <w:bCs/>
              </w:rPr>
              <w:t>prašoma:</w:t>
            </w:r>
          </w:p>
          <w:p w14:paraId="07F17CCE" w14:textId="77777777" w:rsidR="00B17AFF" w:rsidRPr="00B17AFF" w:rsidRDefault="00B17AFF" w:rsidP="00B17AFF">
            <w:pPr>
              <w:spacing w:after="0" w:line="240" w:lineRule="auto"/>
              <w:jc w:val="both"/>
              <w:rPr>
                <w:rFonts w:cstheme="minorHAnsi"/>
                <w:bCs/>
              </w:rPr>
            </w:pPr>
            <w:r w:rsidRPr="00B17AF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B17AFF">
                <w:rPr>
                  <w:rFonts w:cstheme="minorHAnsi"/>
                  <w:bCs/>
                  <w:color w:val="0000FF"/>
                  <w:u w:val="single"/>
                </w:rPr>
                <w:t>http://draudejai.sodra.lt/draudeju_viesi_duomenys/</w:t>
              </w:r>
            </w:hyperlink>
            <w:r w:rsidRPr="00B17AFF">
              <w:rPr>
                <w:rFonts w:cstheme="minorHAnsi"/>
                <w:bCs/>
              </w:rPr>
              <w:t>.</w:t>
            </w:r>
          </w:p>
          <w:p w14:paraId="564DA055" w14:textId="77777777" w:rsidR="00B17AFF" w:rsidRPr="00B17AFF" w:rsidRDefault="00B17AFF" w:rsidP="00B17AFF">
            <w:pPr>
              <w:spacing w:after="0" w:line="240" w:lineRule="auto"/>
              <w:jc w:val="both"/>
              <w:rPr>
                <w:rFonts w:cstheme="minorHAnsi"/>
                <w:b/>
                <w:bCs/>
              </w:rPr>
            </w:pPr>
          </w:p>
          <w:p w14:paraId="7B0CD13D" w14:textId="77777777" w:rsidR="00B17AFF" w:rsidRPr="00B17AFF" w:rsidRDefault="00B17AFF" w:rsidP="00B17AFF">
            <w:pPr>
              <w:spacing w:after="0" w:line="240" w:lineRule="auto"/>
              <w:jc w:val="both"/>
              <w:rPr>
                <w:rFonts w:cstheme="minorHAnsi"/>
              </w:rPr>
            </w:pPr>
            <w:r w:rsidRPr="00B17AF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C414BC" w14:textId="77777777" w:rsidR="00B17AFF" w:rsidRPr="00B17AFF" w:rsidRDefault="00B17AFF" w:rsidP="00B17AFF">
            <w:pPr>
              <w:spacing w:after="0" w:line="240" w:lineRule="auto"/>
              <w:jc w:val="both"/>
              <w:rPr>
                <w:rFonts w:cstheme="minorHAnsi"/>
                <w:b/>
                <w:bCs/>
              </w:rPr>
            </w:pPr>
          </w:p>
          <w:p w14:paraId="3E5C48A3" w14:textId="77777777" w:rsidR="00B17AFF" w:rsidRPr="00B17AFF" w:rsidRDefault="00B17AFF" w:rsidP="00B17AFF">
            <w:pPr>
              <w:spacing w:after="0" w:line="240" w:lineRule="auto"/>
              <w:jc w:val="both"/>
              <w:rPr>
                <w:rFonts w:cstheme="minorHAnsi"/>
              </w:rPr>
            </w:pPr>
            <w:r w:rsidRPr="00B17AF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5B74F8" w14:textId="77777777" w:rsidR="00B17AFF" w:rsidRPr="00B17AFF" w:rsidRDefault="00B17AFF" w:rsidP="00B17AFF">
            <w:pPr>
              <w:spacing w:after="0" w:line="240" w:lineRule="auto"/>
              <w:jc w:val="both"/>
              <w:rPr>
                <w:rFonts w:cstheme="minorHAnsi"/>
                <w:b/>
                <w:bCs/>
              </w:rPr>
            </w:pPr>
          </w:p>
          <w:p w14:paraId="50A3538A"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24C8C24E" w14:textId="77777777" w:rsidR="00B17AFF" w:rsidRPr="00B17AFF" w:rsidRDefault="00B17AFF" w:rsidP="00B17AFF">
            <w:pPr>
              <w:numPr>
                <w:ilvl w:val="0"/>
                <w:numId w:val="22"/>
              </w:numPr>
              <w:tabs>
                <w:tab w:val="left" w:pos="169"/>
              </w:tabs>
              <w:spacing w:after="0" w:line="240" w:lineRule="auto"/>
              <w:ind w:left="0" w:firstLine="27"/>
              <w:jc w:val="both"/>
              <w:rPr>
                <w:rFonts w:cstheme="minorHAnsi"/>
                <w:b/>
                <w:bCs/>
              </w:rPr>
            </w:pPr>
            <w:r w:rsidRPr="00B17AFF">
              <w:rPr>
                <w:rFonts w:cstheme="minorHAnsi"/>
              </w:rPr>
              <w:t>atitinkamos užsienio šalies kompetentingos institucijos dokumento</w:t>
            </w:r>
            <w:r w:rsidRPr="00B17AFF">
              <w:rPr>
                <w:rFonts w:cstheme="minorHAnsi"/>
                <w:vertAlign w:val="superscript"/>
              </w:rPr>
              <w:footnoteReference w:id="5"/>
            </w:r>
            <w:r w:rsidRPr="00B17AFF">
              <w:rPr>
                <w:rFonts w:cstheme="minorHAnsi"/>
              </w:rPr>
              <w:t>.</w:t>
            </w:r>
          </w:p>
          <w:p w14:paraId="44D2F6C3" w14:textId="77777777" w:rsidR="00B17AFF" w:rsidRPr="00B17AFF" w:rsidRDefault="00B17AFF" w:rsidP="00B17AFF">
            <w:pPr>
              <w:spacing w:after="0" w:line="240" w:lineRule="auto"/>
              <w:jc w:val="both"/>
              <w:rPr>
                <w:rFonts w:cstheme="minorHAnsi"/>
                <w:b/>
                <w:bCs/>
              </w:rPr>
            </w:pPr>
          </w:p>
          <w:p w14:paraId="6C517B2B"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 xml:space="preserve">. </w:t>
            </w:r>
          </w:p>
          <w:p w14:paraId="0CEF02C8" w14:textId="77777777" w:rsidR="00B17AFF" w:rsidRPr="00B17AFF" w:rsidRDefault="00B17AFF" w:rsidP="00B17AFF">
            <w:pPr>
              <w:spacing w:after="0" w:line="240" w:lineRule="auto"/>
              <w:jc w:val="both"/>
              <w:rPr>
                <w:rFonts w:cstheme="minorHAnsi"/>
                <w:b/>
                <w:bCs/>
              </w:rPr>
            </w:pPr>
          </w:p>
          <w:p w14:paraId="484A6455" w14:textId="77777777" w:rsidR="00B17AFF" w:rsidRPr="00B17AFF" w:rsidRDefault="00B17AFF" w:rsidP="00B17AFF">
            <w:pPr>
              <w:spacing w:after="0" w:line="240" w:lineRule="auto"/>
              <w:jc w:val="both"/>
              <w:rPr>
                <w:rFonts w:cstheme="minorHAnsi"/>
                <w:b/>
                <w:bCs/>
              </w:rPr>
            </w:pPr>
            <w:r w:rsidRPr="00B17AF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7"/>
      <w:tr w:rsidR="00B17AFF" w:rsidRPr="00B17AFF" w14:paraId="74BACB5F"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9EA32"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A4566" w14:textId="77777777" w:rsidR="00B17AFF" w:rsidRPr="00B17AFF" w:rsidRDefault="00B17AFF" w:rsidP="00B17AFF">
            <w:pPr>
              <w:spacing w:after="0" w:line="240" w:lineRule="auto"/>
              <w:jc w:val="both"/>
              <w:rPr>
                <w:rFonts w:cstheme="minorHAnsi"/>
                <w:b/>
                <w:bCs/>
              </w:rPr>
            </w:pPr>
            <w:r w:rsidRPr="00B17AFF">
              <w:rPr>
                <w:rFonts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52D9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1 punktas</w:t>
            </w:r>
          </w:p>
          <w:p w14:paraId="30C334BA" w14:textId="77777777" w:rsidR="00B17AFF" w:rsidRPr="00B17AFF" w:rsidRDefault="00B17AFF" w:rsidP="00B17AFF">
            <w:pPr>
              <w:spacing w:after="0" w:line="240" w:lineRule="auto"/>
              <w:jc w:val="both"/>
              <w:rPr>
                <w:rFonts w:eastAsia="Yu Mincho" w:cstheme="minorHAnsi"/>
              </w:rPr>
            </w:pPr>
          </w:p>
          <w:p w14:paraId="4BCA9E02"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C95C8"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EAAF870" w14:textId="77777777" w:rsidR="00B17AFF" w:rsidRPr="00B17AFF" w:rsidRDefault="00B17AFF" w:rsidP="00B17AFF">
            <w:pPr>
              <w:spacing w:after="0" w:line="240" w:lineRule="auto"/>
              <w:jc w:val="both"/>
              <w:rPr>
                <w:rFonts w:cstheme="minorHAnsi"/>
                <w:bCs/>
                <w:iCs/>
                <w:lang w:eastAsia="en-US"/>
              </w:rPr>
            </w:pPr>
          </w:p>
          <w:p w14:paraId="6009D845" w14:textId="77777777" w:rsidR="00B17AFF" w:rsidRPr="00B17AFF" w:rsidRDefault="00B17AFF" w:rsidP="00B17AFF">
            <w:pPr>
              <w:spacing w:after="0" w:line="240" w:lineRule="auto"/>
              <w:jc w:val="both"/>
              <w:rPr>
                <w:rFonts w:cstheme="minorHAnsi"/>
                <w:b/>
                <w:bCs/>
                <w:iCs/>
                <w:lang w:eastAsia="en-US"/>
              </w:rPr>
            </w:pPr>
          </w:p>
        </w:tc>
      </w:tr>
      <w:tr w:rsidR="00B17AFF" w:rsidRPr="00B17AFF" w14:paraId="5B1AB185"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8E27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B4B8E2"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pirkimo metu pateko į interesų konflikto situaciją, kaip apibrėžta VPĮ 21 straipsnyje, ir atitinkamos padėties negalima ištaisyti. </w:t>
            </w:r>
          </w:p>
          <w:p w14:paraId="7625A524" w14:textId="77777777" w:rsidR="00B17AFF" w:rsidRPr="00B17AFF" w:rsidRDefault="00B17AFF" w:rsidP="00B17AFF">
            <w:pPr>
              <w:spacing w:after="0" w:line="240" w:lineRule="auto"/>
              <w:jc w:val="both"/>
              <w:rPr>
                <w:rFonts w:cstheme="minorHAnsi"/>
                <w:b/>
                <w:bCs/>
              </w:rPr>
            </w:pPr>
            <w:r w:rsidRPr="00B17AF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D5DC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2 punktas</w:t>
            </w:r>
          </w:p>
          <w:p w14:paraId="56434CF8" w14:textId="77777777" w:rsidR="00B17AFF" w:rsidRPr="00B17AFF" w:rsidRDefault="00B17AFF" w:rsidP="00B17AFF">
            <w:pPr>
              <w:spacing w:after="0" w:line="240" w:lineRule="auto"/>
              <w:jc w:val="both"/>
              <w:rPr>
                <w:rFonts w:eastAsia="Yu Mincho" w:cstheme="minorHAnsi"/>
              </w:rPr>
            </w:pPr>
          </w:p>
          <w:p w14:paraId="6EECB05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5E92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743F28A7" w14:textId="77777777" w:rsidR="00B17AFF" w:rsidRPr="00B17AFF" w:rsidRDefault="00B17AFF" w:rsidP="00B17AFF">
            <w:pPr>
              <w:spacing w:after="0" w:line="240" w:lineRule="auto"/>
              <w:jc w:val="both"/>
              <w:rPr>
                <w:rFonts w:cstheme="minorHAnsi"/>
                <w:bCs/>
                <w:iCs/>
                <w:lang w:eastAsia="en-US"/>
              </w:rPr>
            </w:pPr>
          </w:p>
          <w:p w14:paraId="36078F8C" w14:textId="77777777" w:rsidR="00B17AFF" w:rsidRPr="00B17AFF" w:rsidRDefault="00B17AFF" w:rsidP="00B17AFF">
            <w:pPr>
              <w:spacing w:after="0" w:line="240" w:lineRule="auto"/>
              <w:jc w:val="both"/>
              <w:rPr>
                <w:rFonts w:cstheme="minorHAnsi"/>
                <w:b/>
                <w:bCs/>
                <w:iCs/>
                <w:lang w:eastAsia="en-US"/>
              </w:rPr>
            </w:pPr>
          </w:p>
        </w:tc>
      </w:tr>
      <w:tr w:rsidR="00B17AFF" w:rsidRPr="00B17AFF" w14:paraId="4132AFD7"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915F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0FC8" w14:textId="77777777" w:rsidR="00B17AFF" w:rsidRPr="00B17AFF" w:rsidRDefault="00B17AFF" w:rsidP="00B17AFF">
            <w:pPr>
              <w:spacing w:after="0" w:line="240" w:lineRule="auto"/>
              <w:jc w:val="both"/>
              <w:rPr>
                <w:rFonts w:cstheme="minorHAnsi"/>
                <w:b/>
                <w:bCs/>
              </w:rPr>
            </w:pPr>
            <w:r w:rsidRPr="00B17AFF">
              <w:rPr>
                <w:rFonts w:cstheme="minorHAnsi"/>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3E14"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3 punktas</w:t>
            </w:r>
          </w:p>
          <w:p w14:paraId="3571579D" w14:textId="77777777" w:rsidR="00B17AFF" w:rsidRPr="00B17AFF" w:rsidRDefault="00B17AFF" w:rsidP="00B17AFF">
            <w:pPr>
              <w:spacing w:after="0" w:line="240" w:lineRule="auto"/>
              <w:jc w:val="both"/>
              <w:rPr>
                <w:rFonts w:eastAsia="Yu Mincho" w:cstheme="minorHAnsi"/>
              </w:rPr>
            </w:pPr>
          </w:p>
          <w:p w14:paraId="583AED69"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C13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2CB01"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122DADA" w14:textId="77777777" w:rsidR="00B17AFF" w:rsidRPr="00B17AFF" w:rsidRDefault="00B17AFF" w:rsidP="00B17AFF">
            <w:pPr>
              <w:spacing w:after="0" w:line="240" w:lineRule="auto"/>
              <w:jc w:val="both"/>
              <w:rPr>
                <w:rFonts w:cstheme="minorHAnsi"/>
                <w:b/>
                <w:bCs/>
                <w:iCs/>
                <w:lang w:eastAsia="en-US"/>
              </w:rPr>
            </w:pPr>
          </w:p>
        </w:tc>
      </w:tr>
      <w:tr w:rsidR="00B17AFF" w:rsidRPr="00B17AFF" w14:paraId="7FA4127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0B25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17326F" w14:textId="77777777" w:rsidR="00B17AFF" w:rsidRPr="00B17AFF" w:rsidRDefault="00B17AFF" w:rsidP="00B17AFF">
            <w:pPr>
              <w:spacing w:after="0" w:line="240" w:lineRule="auto"/>
              <w:jc w:val="both"/>
              <w:rPr>
                <w:rFonts w:cstheme="minorHAnsi"/>
              </w:rPr>
            </w:pPr>
            <w:r w:rsidRPr="00B17AF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F6C34F" w14:textId="77777777" w:rsidR="00B17AFF" w:rsidRPr="00B17AFF" w:rsidRDefault="00B17AFF" w:rsidP="00B17AFF">
            <w:pPr>
              <w:spacing w:after="0" w:line="240" w:lineRule="auto"/>
              <w:jc w:val="both"/>
              <w:rPr>
                <w:rFonts w:cstheme="minorHAnsi"/>
                <w:bCs/>
              </w:rPr>
            </w:pPr>
            <w:r w:rsidRPr="00B17AF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AF98A0" w14:textId="77777777" w:rsidR="00B17AFF" w:rsidRPr="00B17AFF" w:rsidRDefault="00B17AFF" w:rsidP="00B17AFF">
            <w:pPr>
              <w:spacing w:after="0" w:line="240" w:lineRule="auto"/>
              <w:jc w:val="both"/>
              <w:rPr>
                <w:rFonts w:cstheme="minorHAnsi"/>
                <w:bCs/>
              </w:rPr>
            </w:pPr>
            <w:r w:rsidRPr="00B17AF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EED53"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4 punktas</w:t>
            </w:r>
          </w:p>
          <w:p w14:paraId="5A63294C" w14:textId="77777777" w:rsidR="00B17AFF" w:rsidRPr="00B17AFF" w:rsidRDefault="00B17AFF" w:rsidP="00B17AFF">
            <w:pPr>
              <w:spacing w:after="0" w:line="240" w:lineRule="auto"/>
              <w:jc w:val="both"/>
              <w:rPr>
                <w:rFonts w:eastAsia="Yu Mincho" w:cstheme="minorHAnsi"/>
              </w:rPr>
            </w:pPr>
          </w:p>
          <w:p w14:paraId="29341F88"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C15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A637F"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6B7D6BA" w14:textId="77777777" w:rsidR="00B17AFF" w:rsidRPr="00B17AFF" w:rsidRDefault="00B17AFF" w:rsidP="00B17AFF">
            <w:pPr>
              <w:spacing w:after="0" w:line="240" w:lineRule="auto"/>
              <w:jc w:val="both"/>
              <w:rPr>
                <w:rFonts w:cstheme="minorHAnsi"/>
                <w:bCs/>
                <w:iCs/>
                <w:lang w:eastAsia="en-US"/>
              </w:rPr>
            </w:pPr>
          </w:p>
          <w:p w14:paraId="65B5845F" w14:textId="77777777" w:rsidR="00B17AFF" w:rsidRPr="00B17AFF" w:rsidRDefault="00B17AFF" w:rsidP="00B17AFF">
            <w:pPr>
              <w:spacing w:after="0" w:line="240" w:lineRule="auto"/>
              <w:jc w:val="both"/>
              <w:rPr>
                <w:rFonts w:cstheme="minorHAnsi"/>
                <w:b/>
                <w:bCs/>
              </w:rPr>
            </w:pPr>
          </w:p>
        </w:tc>
      </w:tr>
      <w:tr w:rsidR="00B17AFF" w:rsidRPr="00B17AFF" w14:paraId="14250A1B"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64626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FCBE2" w14:textId="77777777" w:rsidR="00B17AFF" w:rsidRPr="00B17AFF" w:rsidRDefault="00B17AFF" w:rsidP="00B17AFF">
            <w:pPr>
              <w:spacing w:after="0" w:line="240" w:lineRule="auto"/>
              <w:jc w:val="both"/>
              <w:rPr>
                <w:rFonts w:cstheme="minorHAnsi"/>
                <w:b/>
                <w:bCs/>
              </w:rPr>
            </w:pPr>
            <w:r w:rsidRPr="00B17AF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D5500"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5 punktas</w:t>
            </w:r>
          </w:p>
          <w:p w14:paraId="6612A7CE" w14:textId="77777777" w:rsidR="00B17AFF" w:rsidRPr="00B17AFF" w:rsidRDefault="00B17AFF" w:rsidP="00B17AFF">
            <w:pPr>
              <w:spacing w:after="0" w:line="240" w:lineRule="auto"/>
              <w:jc w:val="both"/>
              <w:rPr>
                <w:rFonts w:eastAsia="Yu Mincho" w:cstheme="minorHAnsi"/>
              </w:rPr>
            </w:pPr>
          </w:p>
          <w:p w14:paraId="74BC7CA0"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C15 punktas</w:t>
            </w:r>
          </w:p>
          <w:p w14:paraId="7E05EA73" w14:textId="77777777" w:rsidR="00B17AFF" w:rsidRPr="00B17AFF" w:rsidRDefault="00B17AFF" w:rsidP="00B17AFF">
            <w:pPr>
              <w:spacing w:after="0" w:line="240" w:lineRule="auto"/>
              <w:jc w:val="both"/>
              <w:rPr>
                <w:rFonts w:eastAsia="Yu Mincho" w:cstheme="minorHAnsi"/>
                <w:lang w:eastAsia="en-US"/>
              </w:rPr>
            </w:pPr>
          </w:p>
          <w:p w14:paraId="4400465F"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88972"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4BDDB993" w14:textId="77777777" w:rsidR="00B17AFF" w:rsidRPr="00B17AFF" w:rsidRDefault="00B17AFF" w:rsidP="00B17AFF">
            <w:pPr>
              <w:spacing w:after="0" w:line="240" w:lineRule="auto"/>
              <w:jc w:val="both"/>
              <w:rPr>
                <w:rFonts w:cstheme="minorHAnsi"/>
                <w:b/>
                <w:bCs/>
                <w:iCs/>
                <w:lang w:eastAsia="en-US"/>
              </w:rPr>
            </w:pPr>
          </w:p>
        </w:tc>
      </w:tr>
      <w:tr w:rsidR="00B17AFF" w:rsidRPr="00B17AFF" w14:paraId="219EA0C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16F25"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1C745"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65A09"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8FF6A"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6 punktas</w:t>
            </w:r>
          </w:p>
          <w:p w14:paraId="39BB2773" w14:textId="77777777" w:rsidR="00B17AFF" w:rsidRPr="00B17AFF" w:rsidRDefault="00B17AFF" w:rsidP="00B17AFF">
            <w:pPr>
              <w:spacing w:after="0" w:line="240" w:lineRule="auto"/>
              <w:jc w:val="both"/>
              <w:rPr>
                <w:rFonts w:eastAsia="Yu Mincho" w:cstheme="minorHAnsi"/>
              </w:rPr>
            </w:pPr>
          </w:p>
          <w:p w14:paraId="5BE54B7B"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C14 punktas</w:t>
            </w:r>
          </w:p>
          <w:p w14:paraId="068D8C52" w14:textId="77777777" w:rsidR="00B17AFF" w:rsidRPr="00B17AFF" w:rsidRDefault="00B17AFF" w:rsidP="00B17AFF">
            <w:pPr>
              <w:spacing w:after="0" w:line="240" w:lineRule="auto"/>
              <w:jc w:val="both"/>
              <w:rPr>
                <w:rFonts w:eastAsia="Yu Mincho" w:cstheme="minorHAnsi"/>
                <w:lang w:eastAsia="en-US"/>
              </w:rPr>
            </w:pPr>
          </w:p>
          <w:p w14:paraId="7F4CE912"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65C16"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7579E45" w14:textId="77777777" w:rsidR="00B17AFF" w:rsidRPr="00B17AFF" w:rsidRDefault="00B17AFF" w:rsidP="00B17AFF">
            <w:pPr>
              <w:spacing w:after="0" w:line="240" w:lineRule="auto"/>
              <w:jc w:val="both"/>
              <w:rPr>
                <w:rFonts w:cstheme="minorHAnsi"/>
                <w:lang w:eastAsia="en-US"/>
              </w:rPr>
            </w:pPr>
          </w:p>
          <w:p w14:paraId="575F9495" w14:textId="77777777" w:rsidR="00B17AFF" w:rsidRPr="00B17AFF" w:rsidRDefault="00B17AFF" w:rsidP="00B17AFF">
            <w:pPr>
              <w:spacing w:after="0" w:line="240" w:lineRule="auto"/>
              <w:jc w:val="both"/>
              <w:rPr>
                <w:rFonts w:cstheme="minorHAnsi"/>
                <w:b/>
                <w:bCs/>
              </w:rPr>
            </w:pPr>
            <w:r w:rsidRPr="00B17AFF">
              <w:rPr>
                <w:rFonts w:cstheme="minorHAnsi"/>
              </w:rPr>
              <w:t>Priimant sprendimus dėl tiekėjo pašalinimo iš</w:t>
            </w:r>
            <w:r w:rsidRPr="00B17AFF">
              <w:rPr>
                <w:rFonts w:cstheme="minorHAnsi"/>
                <w:b/>
                <w:bCs/>
              </w:rPr>
              <w:t xml:space="preserve"> </w:t>
            </w:r>
            <w:r w:rsidRPr="00B17AFF">
              <w:rPr>
                <w:rFonts w:cstheme="minorHAnsi"/>
              </w:rPr>
              <w:t>pirkimo procedūros šiame punkte nurodytu pašalinimo pagrindu, gali būti atsižvelgiama į pagal VPĮ 91 straipsnį skelbiamą informaciją:</w:t>
            </w:r>
            <w:r w:rsidRPr="00B17AFF">
              <w:rPr>
                <w:rFonts w:cstheme="minorHAnsi"/>
                <w:b/>
                <w:bCs/>
              </w:rPr>
              <w:t xml:space="preserve"> </w:t>
            </w:r>
          </w:p>
          <w:p w14:paraId="08D3F7F7" w14:textId="77777777" w:rsidR="00B17AFF" w:rsidRPr="00B17AFF" w:rsidRDefault="00B17AFF" w:rsidP="00B17AFF">
            <w:pPr>
              <w:spacing w:after="0" w:line="240" w:lineRule="auto"/>
              <w:jc w:val="both"/>
              <w:rPr>
                <w:rFonts w:cstheme="minorHAnsi"/>
              </w:rPr>
            </w:pPr>
          </w:p>
          <w:p w14:paraId="46DC7E6B" w14:textId="77777777" w:rsidR="00B17AFF" w:rsidRPr="00B17AFF" w:rsidRDefault="00592C7A" w:rsidP="00B17AFF">
            <w:pPr>
              <w:spacing w:after="0" w:line="240" w:lineRule="auto"/>
              <w:jc w:val="both"/>
              <w:rPr>
                <w:rFonts w:cstheme="minorHAnsi"/>
              </w:rPr>
            </w:pPr>
            <w:hyperlink r:id="rId16" w:history="1">
              <w:r w:rsidR="00B17AFF" w:rsidRPr="00B17AFF">
                <w:rPr>
                  <w:rFonts w:cstheme="minorHAnsi"/>
                  <w:color w:val="0000FF"/>
                  <w:u w:val="single"/>
                </w:rPr>
                <w:t>https://vpt.lrv.lt/lt/nuorodos/kiti-duomenys/powerbi/nepatikimi-tiekejai-1/</w:t>
              </w:r>
            </w:hyperlink>
          </w:p>
          <w:p w14:paraId="13EAB7D9" w14:textId="77777777" w:rsidR="00B17AFF" w:rsidRPr="00B17AFF" w:rsidRDefault="00B17AFF" w:rsidP="00B17AFF">
            <w:pPr>
              <w:spacing w:after="0" w:line="240" w:lineRule="auto"/>
              <w:jc w:val="both"/>
              <w:rPr>
                <w:rFonts w:cstheme="minorHAnsi"/>
              </w:rPr>
            </w:pPr>
          </w:p>
          <w:p w14:paraId="2E9BC5AB" w14:textId="77777777" w:rsidR="00B17AFF" w:rsidRPr="00B17AFF" w:rsidRDefault="00592C7A" w:rsidP="00B17AFF">
            <w:pPr>
              <w:spacing w:after="0" w:line="240" w:lineRule="auto"/>
              <w:jc w:val="both"/>
              <w:rPr>
                <w:rFonts w:cstheme="minorHAnsi"/>
              </w:rPr>
            </w:pPr>
            <w:hyperlink r:id="rId17" w:history="1">
              <w:r w:rsidR="00B17AFF" w:rsidRPr="00B17AFF">
                <w:rPr>
                  <w:rFonts w:cstheme="minorHAnsi"/>
                  <w:color w:val="0000FF"/>
                  <w:u w:val="single"/>
                </w:rPr>
                <w:t>https://vpt.lrv.lt/lt/pasalinimo-pagrindai-1/nepatikimu-koncesininku-sarasas-1/nepatikimu-koncesininku-sarasas/</w:t>
              </w:r>
            </w:hyperlink>
          </w:p>
          <w:p w14:paraId="28FAEFB0" w14:textId="77777777" w:rsidR="00B17AFF" w:rsidRPr="00B17AFF" w:rsidRDefault="00B17AFF" w:rsidP="00B17AFF">
            <w:pPr>
              <w:spacing w:after="0" w:line="240" w:lineRule="auto"/>
              <w:jc w:val="both"/>
              <w:rPr>
                <w:rFonts w:cstheme="minorHAnsi"/>
                <w:lang w:eastAsia="en-US"/>
              </w:rPr>
            </w:pPr>
          </w:p>
          <w:p w14:paraId="3DCA001D" w14:textId="77777777" w:rsidR="00B17AFF" w:rsidRPr="00B17AFF" w:rsidRDefault="00B17AFF" w:rsidP="00B17AFF">
            <w:pPr>
              <w:spacing w:after="0" w:line="240" w:lineRule="auto"/>
              <w:jc w:val="both"/>
              <w:rPr>
                <w:rFonts w:cstheme="minorHAnsi"/>
              </w:rPr>
            </w:pPr>
            <w:r w:rsidRPr="00B17AFF">
              <w:rPr>
                <w:rFonts w:cstheme="minorHAnsi"/>
              </w:rPr>
              <w:t xml:space="preserve">Priimant sprendimus dėl tiekėjo pašalinimo iš pirkimo procedūros šiame punkte nurodytu pašalinimo pagrindu, be kita ko, gali būti atsižvelgiama į pagal VPĮ 52 straipsnį skelbiamą informaciją: </w:t>
            </w:r>
          </w:p>
          <w:p w14:paraId="097335D3" w14:textId="77777777" w:rsidR="00B17AFF" w:rsidRPr="00B17AFF" w:rsidRDefault="00592C7A" w:rsidP="00B17AFF">
            <w:pPr>
              <w:spacing w:after="0" w:line="240" w:lineRule="auto"/>
              <w:jc w:val="both"/>
              <w:rPr>
                <w:rFonts w:cstheme="minorHAnsi"/>
                <w:lang w:eastAsia="en-US"/>
              </w:rPr>
            </w:pPr>
            <w:hyperlink r:id="rId18" w:history="1">
              <w:r w:rsidR="00B17AFF" w:rsidRPr="00B17AFF">
                <w:rPr>
                  <w:rFonts w:cstheme="minorHAnsi"/>
                  <w:color w:val="0000FF"/>
                  <w:u w:val="single"/>
                </w:rPr>
                <w:t>https://vpt.lrv.lt/lt/nuorodos/kiti-duomenys/powerbi/melaginga-informacija-pateikusiu-tiekeju-sarasas-3/</w:t>
              </w:r>
            </w:hyperlink>
          </w:p>
          <w:p w14:paraId="23E4989A" w14:textId="77777777" w:rsidR="00B17AFF" w:rsidRPr="00B17AFF" w:rsidRDefault="00B17AFF" w:rsidP="00B17AFF">
            <w:pPr>
              <w:spacing w:after="0" w:line="240" w:lineRule="auto"/>
              <w:jc w:val="both"/>
              <w:rPr>
                <w:rFonts w:cstheme="minorHAnsi"/>
                <w:bCs/>
                <w:iCs/>
                <w:lang w:eastAsia="en-US"/>
              </w:rPr>
            </w:pPr>
          </w:p>
          <w:p w14:paraId="13BF0139" w14:textId="77777777" w:rsidR="00B17AFF" w:rsidRPr="00B17AFF" w:rsidRDefault="00B17AFF" w:rsidP="00B17AFF">
            <w:pPr>
              <w:spacing w:after="0" w:line="240" w:lineRule="auto"/>
              <w:jc w:val="both"/>
              <w:rPr>
                <w:rFonts w:cstheme="minorHAnsi"/>
                <w:b/>
                <w:bCs/>
              </w:rPr>
            </w:pPr>
          </w:p>
        </w:tc>
      </w:tr>
      <w:tr w:rsidR="00B17AFF" w:rsidRPr="00B17AFF" w14:paraId="0B0DF70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BC20C" w14:textId="77777777" w:rsidR="00B17AFF" w:rsidRPr="00B17AFF" w:rsidRDefault="00B17AFF" w:rsidP="00B17AFF">
            <w:pPr>
              <w:numPr>
                <w:ilvl w:val="0"/>
                <w:numId w:val="19"/>
              </w:numPr>
              <w:spacing w:after="0" w:line="240" w:lineRule="auto"/>
              <w:ind w:left="0" w:firstLine="0"/>
              <w:rPr>
                <w:rFonts w:cstheme="minorHAnsi"/>
              </w:rPr>
            </w:pPr>
          </w:p>
          <w:p w14:paraId="55A01D93" w14:textId="77777777" w:rsidR="00B17AFF" w:rsidRPr="00B17AFF" w:rsidRDefault="00B17AFF" w:rsidP="00B17AFF">
            <w:pPr>
              <w:spacing w:after="0" w:line="240" w:lineRule="auto"/>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B7AB9" w14:textId="77777777" w:rsidR="00B17AFF" w:rsidRPr="00B17AFF" w:rsidRDefault="00B17AFF" w:rsidP="00B17AFF">
            <w:pPr>
              <w:spacing w:after="0" w:line="240" w:lineRule="auto"/>
              <w:jc w:val="both"/>
              <w:rPr>
                <w:rFonts w:cstheme="minorHAnsi"/>
              </w:rPr>
            </w:pPr>
            <w:r w:rsidRPr="00592C7A">
              <w:rPr>
                <w:rFonts w:cstheme="minorHAnsi"/>
              </w:rPr>
              <w:t>Ti</w:t>
            </w:r>
            <w:r w:rsidRPr="00B17AFF">
              <w:rPr>
                <w:rFonts w:cstheme="minorHAnsi"/>
              </w:rPr>
              <w:t>ekėjas yra padaręs rimtą profesinį pažeidimą, dėl kurio perkančioji organizacija abejoja tiekėjo sąžiningumu, kai jis</w:t>
            </w:r>
            <w:bookmarkStart w:id="48" w:name="part_030e6c6c64ba4f96a23474e439d1b80c"/>
            <w:bookmarkEnd w:id="48"/>
            <w:r w:rsidRPr="00B17AFF">
              <w:rPr>
                <w:rFonts w:cstheme="minorHAnsi"/>
              </w:rPr>
              <w:t xml:space="preserve"> yra padaręs finansinės atskaitomybės ir audito teisės aktų pažeidimą ir nuo jo padarymo dienos praėjo mažiau kaip vieni metai.</w:t>
            </w:r>
          </w:p>
          <w:p w14:paraId="39C001BF" w14:textId="77777777" w:rsidR="00B17AFF" w:rsidRPr="00B17AFF" w:rsidRDefault="00B17AFF" w:rsidP="00B17AFF">
            <w:pPr>
              <w:spacing w:after="0" w:line="240" w:lineRule="auto"/>
              <w:jc w:val="both"/>
              <w:rPr>
                <w:rFonts w:eastAsia="Calibri" w:cstheme="minorHAnsi"/>
                <w:b/>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BDA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a papunktis</w:t>
            </w:r>
          </w:p>
          <w:p w14:paraId="74EB6B28" w14:textId="77777777" w:rsidR="00B17AFF" w:rsidRPr="00B17AFF" w:rsidRDefault="00B17AFF" w:rsidP="00B17AFF">
            <w:pPr>
              <w:spacing w:after="0" w:line="240" w:lineRule="auto"/>
              <w:jc w:val="both"/>
              <w:rPr>
                <w:rFonts w:eastAsia="Yu Mincho" w:cstheme="minorHAnsi"/>
              </w:rPr>
            </w:pPr>
          </w:p>
          <w:p w14:paraId="067AE64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0F84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 xml:space="preserve">Iš Lietuvoje įsteigtų subjektų įrodančių dokumentų nereikalaujama. Užtenka pateikto EBVPD. </w:t>
            </w:r>
          </w:p>
          <w:p w14:paraId="58A278E3" w14:textId="77777777" w:rsidR="00B17AFF" w:rsidRPr="00B17AFF" w:rsidRDefault="00B17AFF" w:rsidP="00B17AFF">
            <w:pPr>
              <w:spacing w:after="0" w:line="240" w:lineRule="auto"/>
              <w:jc w:val="both"/>
              <w:rPr>
                <w:rFonts w:cstheme="minorHAnsi"/>
                <w:lang w:eastAsia="en-US"/>
              </w:rPr>
            </w:pPr>
          </w:p>
          <w:p w14:paraId="6C049147" w14:textId="77777777" w:rsidR="00B17AFF" w:rsidRPr="00B17AFF" w:rsidRDefault="00B17AFF" w:rsidP="00B17AFF">
            <w:pPr>
              <w:spacing w:after="0" w:line="240" w:lineRule="auto"/>
              <w:jc w:val="both"/>
              <w:rPr>
                <w:rFonts w:cstheme="minorHAnsi"/>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19" w:history="1">
              <w:r w:rsidRPr="00B17AFF">
                <w:rPr>
                  <w:rFonts w:cstheme="minorHAnsi"/>
                  <w:color w:val="0000FF"/>
                  <w:u w:val="single"/>
                </w:rPr>
                <w:t>https://www.registrucentras.lt/jar/p/index.php</w:t>
              </w:r>
            </w:hyperlink>
          </w:p>
          <w:p w14:paraId="06463174" w14:textId="77777777" w:rsidR="00B17AFF" w:rsidRPr="00B17AFF" w:rsidRDefault="00B17AFF" w:rsidP="00B17AFF">
            <w:pPr>
              <w:spacing w:after="0" w:line="240" w:lineRule="auto"/>
              <w:jc w:val="both"/>
              <w:rPr>
                <w:rFonts w:cstheme="minorHAnsi"/>
              </w:rPr>
            </w:pPr>
            <w:r w:rsidRPr="00B17AFF">
              <w:rPr>
                <w:rFonts w:cstheme="minorHAnsi"/>
              </w:rPr>
              <w:t>paskelbtą informaciją, taip pat į šiame informaciniame pranešime pateiktą informaciją:</w:t>
            </w:r>
          </w:p>
          <w:p w14:paraId="4DE3EEE7" w14:textId="77777777" w:rsidR="00B17AFF" w:rsidRPr="00B17AFF" w:rsidRDefault="00592C7A" w:rsidP="00B17AFF">
            <w:pPr>
              <w:spacing w:after="0" w:line="240" w:lineRule="auto"/>
              <w:jc w:val="both"/>
              <w:rPr>
                <w:rFonts w:cstheme="minorHAnsi"/>
              </w:rPr>
            </w:pPr>
            <w:hyperlink r:id="rId20" w:history="1">
              <w:r w:rsidR="00B17AFF" w:rsidRPr="00B17AFF">
                <w:rPr>
                  <w:rFonts w:cstheme="minorHAnsi"/>
                  <w:color w:val="0000FF"/>
                  <w:u w:val="single"/>
                </w:rPr>
                <w:t>https://vpt.lrv.lt/lt/naujienos-3/finansiniu-ataskaitu-nepateikimas-gali-tapti-kliutimi-dalyvauti-viesuosiuose-pirkimuose/</w:t>
              </w:r>
            </w:hyperlink>
          </w:p>
          <w:p w14:paraId="3C5103DD" w14:textId="77777777" w:rsidR="00B17AFF" w:rsidRPr="00B17AFF" w:rsidRDefault="00B17AFF" w:rsidP="00B17AFF">
            <w:pPr>
              <w:spacing w:after="0" w:line="240" w:lineRule="auto"/>
              <w:jc w:val="both"/>
              <w:rPr>
                <w:rFonts w:cstheme="minorHAnsi"/>
                <w:b/>
                <w:bCs/>
                <w:iCs/>
              </w:rPr>
            </w:pPr>
          </w:p>
        </w:tc>
      </w:tr>
      <w:tr w:rsidR="00B17AFF" w:rsidRPr="00B17AFF" w14:paraId="4A2CEAFC"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979F1"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7DC35"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yra padaręs rimtą profesinį pažeidimą, dėl kurio perkančioji organizacija abejoja tiekėjo sąžiningumu, </w:t>
            </w:r>
            <w:r w:rsidRPr="00B17AFF">
              <w:rPr>
                <w:rFonts w:eastAsia="Times New Roman" w:cstheme="minorHAnsi"/>
              </w:rPr>
              <w:t xml:space="preserve"> kai jis (tiekėjas) neatitinka minimalių patikimo mokesčių mokėtojo kriterijų, nustatytų Lietuvos Respublikos mokesčių administravimo įstatymo 40</w:t>
            </w:r>
            <w:r w:rsidRPr="00B17AFF">
              <w:rPr>
                <w:rFonts w:eastAsia="Times New Roman" w:cstheme="minorHAnsi"/>
                <w:vertAlign w:val="superscript"/>
              </w:rPr>
              <w:t>1</w:t>
            </w:r>
            <w:r w:rsidRPr="00B17AFF">
              <w:rPr>
                <w:rFonts w:eastAsia="Times New Roman" w:cstheme="minorHAnsi"/>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7A5EF"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b papunktis</w:t>
            </w:r>
          </w:p>
          <w:p w14:paraId="6C95A301" w14:textId="77777777" w:rsidR="00B17AFF" w:rsidRPr="00B17AFF" w:rsidRDefault="00B17AFF" w:rsidP="00B17AFF">
            <w:pPr>
              <w:spacing w:after="0" w:line="240" w:lineRule="auto"/>
              <w:jc w:val="both"/>
              <w:rPr>
                <w:rFonts w:eastAsia="Yu Mincho" w:cstheme="minorHAnsi"/>
              </w:rPr>
            </w:pPr>
          </w:p>
          <w:p w14:paraId="439B4DC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0A3"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F0AC9CA" w14:textId="77777777" w:rsidR="00B17AFF" w:rsidRPr="00B17AFF" w:rsidRDefault="00B17AFF" w:rsidP="00B17AFF">
            <w:pPr>
              <w:spacing w:after="0" w:line="240" w:lineRule="auto"/>
              <w:jc w:val="both"/>
              <w:rPr>
                <w:rFonts w:cstheme="minorHAnsi"/>
                <w:b/>
                <w:bCs/>
                <w:iCs/>
                <w:lang w:eastAsia="en-US"/>
              </w:rPr>
            </w:pPr>
          </w:p>
          <w:p w14:paraId="3BEC3CA6" w14:textId="77777777" w:rsidR="00B17AFF" w:rsidRPr="00B17AFF" w:rsidRDefault="00B17AFF" w:rsidP="00B17AFF">
            <w:pPr>
              <w:spacing w:after="0" w:line="240" w:lineRule="auto"/>
              <w:jc w:val="both"/>
              <w:rPr>
                <w:rFonts w:cstheme="minorHAnsi"/>
                <w:b/>
                <w:bCs/>
                <w:iCs/>
                <w:lang w:eastAsia="en-US"/>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21">
              <w:r w:rsidRPr="00B17AFF">
                <w:rPr>
                  <w:rFonts w:cstheme="minorHAnsi"/>
                  <w:color w:val="0000FF"/>
                  <w:u w:val="single"/>
                </w:rPr>
                <w:t>https://www.vmi.lt/evmi/mokesciu-moketoju-informacija</w:t>
              </w:r>
            </w:hyperlink>
            <w:r w:rsidRPr="00B17AFF">
              <w:rPr>
                <w:rFonts w:cstheme="minorHAnsi"/>
              </w:rPr>
              <w:t xml:space="preserve"> skelbiamą informaciją.</w:t>
            </w:r>
          </w:p>
          <w:p w14:paraId="70DF8637" w14:textId="77777777" w:rsidR="00B17AFF" w:rsidRPr="00B17AFF" w:rsidRDefault="00B17AFF" w:rsidP="00B17AFF">
            <w:pPr>
              <w:spacing w:after="0" w:line="240" w:lineRule="auto"/>
              <w:jc w:val="both"/>
              <w:rPr>
                <w:rFonts w:cstheme="minorHAnsi"/>
                <w:b/>
                <w:bCs/>
              </w:rPr>
            </w:pPr>
          </w:p>
        </w:tc>
      </w:tr>
      <w:tr w:rsidR="00B17AFF" w:rsidRPr="00B17AFF" w14:paraId="364A068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F9AE4"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5F265"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w:t>
            </w:r>
            <w:r w:rsidRPr="00B17AFF">
              <w:rPr>
                <w:rFonts w:eastAsia="Times New Roman" w:cstheme="minorHAnsi"/>
              </w:rPr>
              <w:t xml:space="preserve"> kai jis </w:t>
            </w:r>
            <w:r w:rsidRPr="00B17AF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0F72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c papunktis</w:t>
            </w:r>
          </w:p>
          <w:p w14:paraId="60A6E471" w14:textId="77777777" w:rsidR="00B17AFF" w:rsidRPr="00B17AFF" w:rsidRDefault="00B17AFF" w:rsidP="00B17AFF">
            <w:pPr>
              <w:spacing w:after="0" w:line="240" w:lineRule="auto"/>
              <w:jc w:val="both"/>
              <w:rPr>
                <w:rFonts w:eastAsia="Yu Mincho" w:cstheme="minorHAnsi"/>
              </w:rPr>
            </w:pPr>
          </w:p>
          <w:p w14:paraId="7D96A953"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AD309"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26AEB9BE" w14:textId="77777777" w:rsidR="00B17AFF" w:rsidRPr="00B17AFF" w:rsidRDefault="00B17AFF" w:rsidP="00B17AFF">
            <w:pPr>
              <w:spacing w:after="0" w:line="240" w:lineRule="auto"/>
              <w:jc w:val="both"/>
              <w:rPr>
                <w:rFonts w:cstheme="minorHAnsi"/>
                <w:bCs/>
                <w:iCs/>
                <w:lang w:eastAsia="en-US"/>
              </w:rPr>
            </w:pPr>
          </w:p>
          <w:p w14:paraId="18186DB7"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Priimant sprendimus dėl tiekėjo pašalinimo iš pirkimo procedūros šiame punkte nurodytu pašalinimo pagrindu, be kita ko, atsižvelgiama į nacionalinėje duomenų bazėje adresu: </w:t>
            </w:r>
          </w:p>
          <w:p w14:paraId="7C35C817" w14:textId="77777777" w:rsidR="00B17AFF" w:rsidRPr="00B17AFF" w:rsidRDefault="00592C7A" w:rsidP="00B17AFF">
            <w:pPr>
              <w:spacing w:after="0" w:line="240" w:lineRule="auto"/>
              <w:jc w:val="both"/>
              <w:rPr>
                <w:rFonts w:cstheme="minorHAnsi"/>
                <w:lang w:eastAsia="en-US"/>
              </w:rPr>
            </w:pPr>
            <w:hyperlink r:id="rId22" w:history="1">
              <w:r w:rsidR="00B17AFF" w:rsidRPr="00B17AFF">
                <w:rPr>
                  <w:rFonts w:cstheme="minorHAnsi"/>
                  <w:color w:val="0000FF"/>
                  <w:u w:val="single"/>
                </w:rPr>
                <w:t>https://kt.gov.lt/lt/atviri-duomenys/diskvalifikavimas-is-viesuju-pirkimu</w:t>
              </w:r>
            </w:hyperlink>
            <w:r w:rsidR="00B17AFF" w:rsidRPr="00B17AFF">
              <w:rPr>
                <w:rFonts w:cstheme="minorHAnsi"/>
              </w:rPr>
              <w:t xml:space="preserve"> skelbiamą informaciją.</w:t>
            </w:r>
          </w:p>
        </w:tc>
      </w:tr>
    </w:tbl>
    <w:p w14:paraId="327B1AA3" w14:textId="711AC810"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49" w:name="_Ref38291379"/>
      <w:bookmarkStart w:id="50" w:name="_Ref38291394"/>
      <w:bookmarkStart w:id="51" w:name="_Ref38898251"/>
      <w:bookmarkStart w:id="52" w:name="_Toc197540337"/>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9"/>
      <w:bookmarkEnd w:id="50"/>
      <w:bookmarkEnd w:id="51"/>
      <w:bookmarkEnd w:id="5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bookmarkStart w:id="53" w:name="_Hlk201669855"/>
      <w:r w:rsidRPr="00F0499F">
        <w:t xml:space="preserve">EUROPOS BENDRASIS VIEŠŲJŲ PIRKIMŲ </w:t>
      </w:r>
      <w:bookmarkEnd w:id="53"/>
      <w:r w:rsidRPr="00F0499F">
        <w:t>DOKUMENTAS</w:t>
      </w:r>
    </w:p>
    <w:p w14:paraId="68B5C165" w14:textId="7652304C" w:rsidR="00272ACF" w:rsidRDefault="009000BC" w:rsidP="00D31604">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 xml:space="preserve">as </w:t>
      </w:r>
      <w:r w:rsidR="00DF540A">
        <w:rPr>
          <w:rFonts w:cstheme="minorHAnsi"/>
          <w:sz w:val="22"/>
          <w:szCs w:val="22"/>
        </w:rPr>
        <w:t xml:space="preserve">5 priede: pildymui </w:t>
      </w:r>
      <w:r w:rsidR="002F396F" w:rsidRPr="009D187D">
        <w:rPr>
          <w:rFonts w:cstheme="minorHAnsi"/>
          <w:b/>
          <w:bCs/>
          <w:sz w:val="22"/>
          <w:szCs w:val="22"/>
        </w:rPr>
        <w:t>xml formatu</w:t>
      </w:r>
      <w:r w:rsidR="00782ACE">
        <w:rPr>
          <w:rFonts w:cstheme="minorHAnsi"/>
          <w:sz w:val="22"/>
          <w:szCs w:val="22"/>
        </w:rPr>
        <w:t xml:space="preserve"> </w:t>
      </w:r>
      <w:r w:rsidR="00DF540A">
        <w:rPr>
          <w:rFonts w:cstheme="minorHAnsi"/>
          <w:sz w:val="22"/>
          <w:szCs w:val="22"/>
        </w:rPr>
        <w:t>„</w:t>
      </w:r>
      <w:r w:rsidR="00DF540A" w:rsidRPr="00F20646">
        <w:rPr>
          <w:rFonts w:cstheme="minorHAnsi"/>
        </w:rPr>
        <w:t>5 priedas_</w:t>
      </w:r>
      <w:r w:rsidR="00DF540A">
        <w:rPr>
          <w:rFonts w:cstheme="minorHAnsi"/>
        </w:rPr>
        <w:t>EBVPD</w:t>
      </w:r>
      <w:r w:rsidR="00E96719">
        <w:rPr>
          <w:rFonts w:cstheme="minorHAnsi"/>
        </w:rPr>
        <w:t>_pildymui</w:t>
      </w:r>
      <w:r w:rsidR="00782ACE">
        <w:rPr>
          <w:rFonts w:cstheme="minorHAnsi"/>
        </w:rPr>
        <w:t>“</w:t>
      </w:r>
      <w:r w:rsidR="00DF540A">
        <w:rPr>
          <w:rFonts w:cstheme="minorHAnsi"/>
        </w:rPr>
        <w:t xml:space="preserve"> ir peržiūrai pdf formatu </w:t>
      </w:r>
      <w:r w:rsidR="00DF540A">
        <w:rPr>
          <w:rFonts w:cstheme="minorHAnsi"/>
        </w:rPr>
        <w:t>„</w:t>
      </w:r>
      <w:r w:rsidR="00DF540A" w:rsidRPr="00F20646">
        <w:rPr>
          <w:rFonts w:cstheme="minorHAnsi"/>
        </w:rPr>
        <w:t>5 priedas_</w:t>
      </w:r>
      <w:r w:rsidR="00DF540A">
        <w:rPr>
          <w:rFonts w:cstheme="minorHAnsi"/>
        </w:rPr>
        <w:t>EBVPD</w:t>
      </w:r>
      <w:r w:rsidR="00DF540A" w:rsidRPr="00F20646">
        <w:rPr>
          <w:rFonts w:cstheme="minorHAnsi"/>
        </w:rPr>
        <w:t>_</w:t>
      </w:r>
      <w:r w:rsidR="00DF540A">
        <w:rPr>
          <w:rFonts w:cstheme="minorHAnsi"/>
        </w:rPr>
        <w:t>Peržiūrai</w:t>
      </w:r>
      <w:r w:rsidR="00DF540A">
        <w:rPr>
          <w:rFonts w:cstheme="minorHAnsi"/>
        </w:rPr>
        <w:t>“</w:t>
      </w:r>
      <w:r w:rsidR="002F396F" w:rsidRPr="00F0499F">
        <w:rPr>
          <w:rFonts w:cstheme="minorHAnsi"/>
          <w:sz w:val="22"/>
          <w:szCs w:val="22"/>
        </w:rPr>
        <w:t>.</w:t>
      </w:r>
      <w:r w:rsidR="0054106F">
        <w:rPr>
          <w:rFonts w:cstheme="minorHAnsi"/>
          <w:sz w:val="22"/>
          <w:szCs w:val="22"/>
        </w:rPr>
        <w:t xml:space="preserve"> </w:t>
      </w:r>
    </w:p>
    <w:p w14:paraId="43811D0E" w14:textId="77777777" w:rsidR="00566D2C" w:rsidRDefault="009000BC" w:rsidP="00D31604">
      <w:pPr>
        <w:jc w:val="both"/>
        <w:rPr>
          <w:rStyle w:val="Hipersaitas"/>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3" w:history="1">
        <w:r w:rsidR="0054106F" w:rsidRPr="00D67C78">
          <w:rPr>
            <w:rStyle w:val="Hipersaitas"/>
            <w:color w:val="00B0F0"/>
          </w:rPr>
          <w:t>ESPD (evie</w:t>
        </w:r>
        <w:r w:rsidR="0054106F" w:rsidRPr="00D67C78">
          <w:rPr>
            <w:rStyle w:val="Hipersaitas"/>
            <w:color w:val="00B0F0"/>
          </w:rPr>
          <w:t>s</w:t>
        </w:r>
        <w:r w:rsidR="0054106F" w:rsidRPr="00D67C78">
          <w:rPr>
            <w:rStyle w:val="Hipersaitas"/>
            <w:color w:val="00B0F0"/>
          </w:rPr>
          <w:t>iejipirkimai.lt)</w:t>
        </w:r>
      </w:hyperlink>
      <w:r w:rsidR="00D31604">
        <w:rPr>
          <w:rStyle w:val="Hipersaitas"/>
        </w:rPr>
        <w:t>.</w:t>
      </w:r>
      <w:r w:rsidR="00BF4BE3">
        <w:rPr>
          <w:rStyle w:val="Hipersaitas"/>
        </w:rPr>
        <w:t xml:space="preserve"> </w:t>
      </w:r>
    </w:p>
    <w:p w14:paraId="24EE8B90" w14:textId="770D35D2" w:rsidR="002544A7" w:rsidRPr="002544A7" w:rsidRDefault="00566D2C" w:rsidP="00D31604">
      <w:pPr>
        <w:jc w:val="both"/>
        <w:rPr>
          <w:rFonts w:cstheme="minorHAnsi"/>
        </w:rPr>
      </w:pPr>
      <w:r>
        <w:rPr>
          <w:rStyle w:val="Hipersaitas"/>
        </w:rPr>
        <w:t xml:space="preserve">3. </w:t>
      </w:r>
      <w:r w:rsidR="007737AF">
        <w:rPr>
          <w:rFonts w:cstheme="minorHAnsi"/>
        </w:rPr>
        <w:t xml:space="preserve">Instrukcija EBVPD pildymui: </w:t>
      </w:r>
      <w:hyperlink r:id="rId24" w:history="1">
        <w:r w:rsidR="007737AF" w:rsidRPr="00566D2C">
          <w:rPr>
            <w:rStyle w:val="Hipersaitas"/>
            <w:rFonts w:cstheme="minorHAnsi"/>
            <w:color w:val="00B0F0"/>
          </w:rPr>
          <w:t>Kaip pildyti EBVPD? – Viešųjų pirkimų tarnyba</w:t>
        </w:r>
      </w:hyperlink>
    </w:p>
    <w:p w14:paraId="5990D956" w14:textId="552D0FD6" w:rsidR="002544A7" w:rsidRPr="00F0499F" w:rsidRDefault="00566D2C" w:rsidP="002F396F">
      <w:pPr>
        <w:jc w:val="both"/>
        <w:rPr>
          <w:rFonts w:cstheme="minorHAnsi"/>
          <w:sz w:val="22"/>
          <w:szCs w:val="22"/>
        </w:rPr>
      </w:pPr>
      <w:r>
        <w:rPr>
          <w:rFonts w:cstheme="minorHAnsi"/>
        </w:rPr>
        <w:t>4</w:t>
      </w:r>
      <w:r w:rsidR="009000BC">
        <w:rPr>
          <w:rFonts w:cstheme="minorHAnsi"/>
        </w:rPr>
        <w:t xml:space="preserve">.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w:t>
      </w:r>
      <w:r w:rsidR="00272ACF">
        <w:rPr>
          <w:rFonts w:cstheme="minorHAnsi"/>
        </w:rPr>
        <w:t xml:space="preserve">EBVPD </w:t>
      </w:r>
      <w:r w:rsidR="00473E0A">
        <w:rPr>
          <w:rFonts w:cstheme="minorHAnsi"/>
        </w:rPr>
        <w:t>dokumentas PDF formatu.</w:t>
      </w:r>
      <w:r w:rsidR="00E31C8D">
        <w:rPr>
          <w:rFonts w:cstheme="minorHAnsi"/>
        </w:rPr>
        <w:t xml:space="preserve"> </w:t>
      </w:r>
      <w:r w:rsidR="00E31C8D" w:rsidRPr="003C1B53">
        <w:rPr>
          <w:rFonts w:cstheme="minorHAnsi"/>
        </w:rPr>
        <w:t>Pasirašydamas pasiūlymą, tiekėjas patvirtina ir EBVPD tikrumą;</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774F527B" w:rsidR="008D704D" w:rsidRPr="00F0499F" w:rsidRDefault="008D704D" w:rsidP="008D704D">
      <w:pPr>
        <w:pStyle w:val="Antrat2"/>
        <w:ind w:left="5103"/>
        <w:rPr>
          <w:rFonts w:asciiTheme="minorHAnsi" w:eastAsia="Calibri" w:hAnsiTheme="minorHAnsi" w:cstheme="minorHAnsi"/>
          <w:color w:val="0070C0"/>
          <w:sz w:val="21"/>
          <w:szCs w:val="21"/>
        </w:rPr>
      </w:pPr>
      <w:bookmarkStart w:id="54" w:name="_Ref39484039"/>
      <w:bookmarkStart w:id="55" w:name="_Ref40278562"/>
      <w:bookmarkStart w:id="56" w:name="_Toc197540338"/>
      <w:r w:rsidRPr="00F0499F">
        <w:rPr>
          <w:rFonts w:asciiTheme="minorHAnsi" w:eastAsia="Calibri" w:hAnsiTheme="minorHAnsi" w:cstheme="minorHAnsi"/>
          <w:color w:val="0070C0"/>
          <w:sz w:val="21"/>
          <w:szCs w:val="21"/>
        </w:rPr>
        <w:t xml:space="preserve">Pirkimo sąlygų </w:t>
      </w:r>
      <w:r w:rsidR="00AB17D4">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2544A7" w:rsidRPr="002544A7">
        <w:rPr>
          <w:rFonts w:asciiTheme="minorHAnsi" w:eastAsia="Calibri" w:hAnsiTheme="minorHAnsi" w:cstheme="minorHAnsi"/>
          <w:color w:val="0070C0"/>
          <w:sz w:val="21"/>
          <w:szCs w:val="21"/>
        </w:rPr>
        <w:t>Atitikties nacionalinio saugumo reikalavimams deklaracija</w:t>
      </w:r>
      <w:r w:rsidRPr="00F0499F">
        <w:rPr>
          <w:rFonts w:asciiTheme="minorHAnsi" w:eastAsia="Calibri" w:hAnsiTheme="minorHAnsi" w:cstheme="minorHAnsi"/>
          <w:color w:val="0070C0"/>
          <w:sz w:val="21"/>
          <w:szCs w:val="21"/>
        </w:rPr>
        <w:t>“</w:t>
      </w:r>
      <w:bookmarkEnd w:id="54"/>
      <w:bookmarkEnd w:id="55"/>
      <w:bookmarkEnd w:id="56"/>
    </w:p>
    <w:p w14:paraId="6A0BFF9D" w14:textId="77777777" w:rsidR="00FE3D7C" w:rsidRDefault="00FE3D7C" w:rsidP="00FE3D7C">
      <w:pPr>
        <w:jc w:val="center"/>
        <w:rPr>
          <w:b/>
          <w:szCs w:val="24"/>
        </w:rPr>
      </w:pPr>
    </w:p>
    <w:p w14:paraId="2C0BF7E2" w14:textId="77777777" w:rsidR="003D6500" w:rsidRPr="00F0499F" w:rsidRDefault="003D6500" w:rsidP="00FE3D7C">
      <w:pPr>
        <w:jc w:val="center"/>
        <w:rPr>
          <w:b/>
          <w:szCs w:val="24"/>
        </w:rPr>
      </w:pPr>
    </w:p>
    <w:p w14:paraId="3A024621" w14:textId="02BF3A4B" w:rsidR="00210870" w:rsidRPr="002544A7" w:rsidRDefault="002544A7" w:rsidP="002544A7">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069D5DCF" w:rsidR="007545D6" w:rsidRDefault="00FE3D1F" w:rsidP="00AB5541">
      <w:pPr>
        <w:pStyle w:val="Antrat2"/>
        <w:ind w:left="5103"/>
        <w:rPr>
          <w:rFonts w:asciiTheme="minorHAnsi" w:hAnsiTheme="minorHAnsi"/>
          <w:color w:val="0070C0"/>
          <w:sz w:val="21"/>
          <w:szCs w:val="21"/>
        </w:rPr>
      </w:pPr>
      <w:bookmarkStart w:id="57" w:name="_Toc197540339"/>
      <w:bookmarkStart w:id="58" w:name="_Ref39586171"/>
      <w:bookmarkStart w:id="59" w:name="_Ref39673580"/>
      <w:bookmarkStart w:id="60" w:name="_Ref39674283"/>
      <w:r w:rsidRPr="00F0499F">
        <w:rPr>
          <w:rFonts w:asciiTheme="minorHAnsi" w:hAnsiTheme="minorHAnsi"/>
          <w:color w:val="0070C0"/>
          <w:sz w:val="21"/>
          <w:szCs w:val="21"/>
        </w:rPr>
        <w:t xml:space="preserve">Pirkimo sąlygų </w:t>
      </w:r>
      <w:r w:rsidR="00AB17D4">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57"/>
    </w:p>
    <w:p w14:paraId="3A7B4591" w14:textId="77777777" w:rsidR="007E79F3" w:rsidRDefault="007E79F3" w:rsidP="007E79F3">
      <w:pPr>
        <w:pStyle w:val="paragrafesrasas2lygis"/>
        <w:ind w:firstLine="397"/>
        <w:jc w:val="center"/>
        <w:rPr>
          <w:rFonts w:asciiTheme="minorHAnsi" w:hAnsiTheme="minorHAnsi" w:cstheme="minorHAnsi"/>
          <w:sz w:val="21"/>
          <w:szCs w:val="21"/>
        </w:rPr>
      </w:pPr>
    </w:p>
    <w:p w14:paraId="214531D1" w14:textId="05F59C56" w:rsidR="007E79F3" w:rsidRPr="002544A7" w:rsidRDefault="007E79F3" w:rsidP="007E79F3">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5B45E78B" w14:textId="77777777" w:rsidR="00210594" w:rsidRDefault="00210594" w:rsidP="00210594"/>
    <w:p w14:paraId="5EFC9948" w14:textId="46D846FD" w:rsidR="004D3BE3" w:rsidRDefault="004D3BE3">
      <w:pPr>
        <w:rPr>
          <w:sz w:val="20"/>
          <w:szCs w:val="20"/>
        </w:rPr>
      </w:pPr>
      <w:r>
        <w:rPr>
          <w:sz w:val="20"/>
          <w:szCs w:val="20"/>
        </w:rPr>
        <w:br w:type="page"/>
      </w:r>
    </w:p>
    <w:p w14:paraId="3D5EE867" w14:textId="37D7CF4F" w:rsidR="004D3BE3" w:rsidRDefault="004D3BE3" w:rsidP="004D3BE3">
      <w:pPr>
        <w:pStyle w:val="Antrat2"/>
        <w:ind w:left="5103"/>
        <w:rPr>
          <w:rFonts w:asciiTheme="minorHAnsi" w:hAnsiTheme="minorHAnsi"/>
          <w:color w:val="0070C0"/>
          <w:sz w:val="21"/>
          <w:szCs w:val="21"/>
        </w:rPr>
      </w:pPr>
      <w:bookmarkStart w:id="61" w:name="_Toc197540340"/>
      <w:r>
        <w:rPr>
          <w:rFonts w:asciiTheme="minorHAnsi" w:hAnsiTheme="minorHAnsi"/>
          <w:color w:val="0070C0"/>
          <w:sz w:val="21"/>
          <w:szCs w:val="21"/>
        </w:rPr>
        <w:t xml:space="preserve">Pirkimo sąlygų </w:t>
      </w:r>
      <w:r w:rsidR="00AB17D4">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1"/>
    </w:p>
    <w:p w14:paraId="596F10C5" w14:textId="77777777" w:rsidR="003D6500" w:rsidRDefault="003D6500" w:rsidP="003D6500">
      <w:pPr>
        <w:pStyle w:val="paragrafesrasas2lygis"/>
        <w:ind w:firstLine="397"/>
        <w:jc w:val="center"/>
        <w:rPr>
          <w:rFonts w:asciiTheme="minorHAnsi" w:hAnsiTheme="minorHAnsi" w:cstheme="minorHAnsi"/>
          <w:sz w:val="21"/>
          <w:szCs w:val="21"/>
        </w:rPr>
      </w:pPr>
    </w:p>
    <w:p w14:paraId="6F39056D" w14:textId="77777777" w:rsidR="003D6500" w:rsidRDefault="003D6500" w:rsidP="003D6500">
      <w:pPr>
        <w:pStyle w:val="paragrafesrasas2lygis"/>
        <w:ind w:firstLine="397"/>
        <w:jc w:val="center"/>
        <w:rPr>
          <w:rFonts w:asciiTheme="minorHAnsi" w:hAnsiTheme="minorHAnsi" w:cstheme="minorHAnsi"/>
          <w:sz w:val="21"/>
          <w:szCs w:val="21"/>
        </w:rPr>
      </w:pPr>
    </w:p>
    <w:p w14:paraId="6602BDC8" w14:textId="14E34E21" w:rsidR="003D6500" w:rsidRPr="002544A7" w:rsidRDefault="003D6500" w:rsidP="003D6500">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12378012" w14:textId="77777777" w:rsidR="003D6500" w:rsidRPr="00F0499F" w:rsidRDefault="003D6500" w:rsidP="003D6500">
      <w:pPr>
        <w:jc w:val="both"/>
        <w:rPr>
          <w:rFonts w:cstheme="minorHAnsi"/>
          <w:b/>
          <w:bCs/>
          <w:smallCaps/>
          <w:sz w:val="22"/>
          <w:szCs w:val="22"/>
        </w:rPr>
      </w:pPr>
      <w:r w:rsidRPr="00F0499F">
        <w:rPr>
          <w:rFonts w:cstheme="minorHAnsi"/>
          <w:b/>
          <w:bCs/>
          <w:smallCaps/>
          <w:sz w:val="22"/>
          <w:szCs w:val="22"/>
        </w:rPr>
        <w:br w:type="page"/>
      </w:r>
    </w:p>
    <w:p w14:paraId="5DC5C150" w14:textId="544E9FFB" w:rsidR="008D704D" w:rsidRPr="00F0499F" w:rsidRDefault="00FE3D1F" w:rsidP="00AB5541">
      <w:pPr>
        <w:pStyle w:val="Antrat2"/>
        <w:ind w:left="5103"/>
        <w:rPr>
          <w:rFonts w:asciiTheme="minorHAnsi" w:hAnsiTheme="minorHAnsi"/>
          <w:color w:val="0070C0"/>
          <w:sz w:val="21"/>
          <w:szCs w:val="21"/>
        </w:rPr>
      </w:pPr>
      <w:bookmarkStart w:id="62" w:name="_Toc197540341"/>
      <w:r w:rsidRPr="00F0499F">
        <w:rPr>
          <w:rFonts w:asciiTheme="minorHAnsi" w:hAnsiTheme="minorHAnsi"/>
          <w:color w:val="0070C0"/>
          <w:sz w:val="21"/>
          <w:szCs w:val="21"/>
        </w:rPr>
        <w:t xml:space="preserve">Pirkimo sąlygų </w:t>
      </w:r>
      <w:r w:rsidR="00AB17D4">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w:t>
      </w:r>
      <w:r w:rsidR="00D06C2E">
        <w:rPr>
          <w:rFonts w:asciiTheme="minorHAnsi" w:hAnsiTheme="minorHAnsi"/>
          <w:color w:val="0070C0"/>
          <w:sz w:val="21"/>
          <w:szCs w:val="21"/>
        </w:rPr>
        <w:t>i</w:t>
      </w:r>
      <w:r w:rsidR="008D704D" w:rsidRPr="00F0499F">
        <w:rPr>
          <w:rFonts w:asciiTheme="minorHAnsi" w:hAnsiTheme="minorHAnsi"/>
          <w:color w:val="0070C0"/>
          <w:sz w:val="21"/>
          <w:szCs w:val="21"/>
        </w:rPr>
        <w:t>“</w:t>
      </w:r>
      <w:bookmarkEnd w:id="58"/>
      <w:bookmarkEnd w:id="59"/>
      <w:bookmarkEnd w:id="60"/>
      <w:bookmarkEnd w:id="62"/>
    </w:p>
    <w:p w14:paraId="040FB65E" w14:textId="77777777" w:rsidR="00AE422D" w:rsidRDefault="00AE422D" w:rsidP="00AB5541"/>
    <w:p w14:paraId="3782ACDF" w14:textId="77777777" w:rsidR="003D6500" w:rsidRPr="00F0499F" w:rsidRDefault="003D6500" w:rsidP="00AB5541"/>
    <w:p w14:paraId="2826B120" w14:textId="2DBC1E1D" w:rsidR="004C3CD8" w:rsidRDefault="004F0127" w:rsidP="003D6500">
      <w:pPr>
        <w:pStyle w:val="paragrafesrasas2lygis"/>
        <w:ind w:firstLine="397"/>
        <w:jc w:val="center"/>
        <w:rPr>
          <w:rFonts w:asciiTheme="minorHAnsi" w:hAnsiTheme="minorHAnsi" w:cstheme="minorHAnsi"/>
          <w:sz w:val="21"/>
          <w:szCs w:val="21"/>
        </w:rPr>
      </w:pPr>
      <w:r w:rsidRPr="002544A7">
        <w:rPr>
          <w:rFonts w:asciiTheme="minorHAnsi" w:hAnsiTheme="minorHAnsi" w:cstheme="minorHAnsi"/>
          <w:sz w:val="21"/>
          <w:szCs w:val="21"/>
        </w:rPr>
        <w:t>Pateikiama atskiru dokumentu</w:t>
      </w:r>
    </w:p>
    <w:p w14:paraId="24DC08F1" w14:textId="77777777" w:rsidR="004C3CD8" w:rsidRDefault="004C3CD8">
      <w:pPr>
        <w:rPr>
          <w:rFonts w:eastAsia="Times New Roman" w:cstheme="minorHAnsi"/>
          <w:lang w:eastAsia="en-US"/>
        </w:rPr>
      </w:pPr>
      <w:r>
        <w:rPr>
          <w:rFonts w:cstheme="minorHAnsi"/>
        </w:rPr>
        <w:br w:type="page"/>
      </w:r>
    </w:p>
    <w:p w14:paraId="284FC731" w14:textId="2DE00733" w:rsidR="004C3CD8" w:rsidRDefault="004C3CD8" w:rsidP="004C3CD8">
      <w:pPr>
        <w:pStyle w:val="Antrat2"/>
        <w:ind w:left="5103"/>
        <w:rPr>
          <w:rFonts w:asciiTheme="minorHAnsi" w:hAnsiTheme="minorHAnsi"/>
          <w:color w:val="0070C0"/>
          <w:sz w:val="21"/>
          <w:szCs w:val="21"/>
        </w:rPr>
      </w:pPr>
      <w:r>
        <w:rPr>
          <w:rFonts w:asciiTheme="minorHAnsi" w:hAnsiTheme="minorHAnsi"/>
          <w:color w:val="0070C0"/>
          <w:sz w:val="21"/>
          <w:szCs w:val="21"/>
        </w:rPr>
        <w:t xml:space="preserve">Pirkimo sąlygų </w:t>
      </w:r>
      <w:r>
        <w:rPr>
          <w:rFonts w:asciiTheme="minorHAnsi" w:hAnsiTheme="minorHAnsi"/>
          <w:color w:val="0070C0"/>
          <w:sz w:val="21"/>
          <w:szCs w:val="21"/>
        </w:rPr>
        <w:t>10</w:t>
      </w:r>
      <w:r>
        <w:rPr>
          <w:rFonts w:asciiTheme="minorHAnsi" w:hAnsiTheme="minorHAnsi"/>
          <w:color w:val="0070C0"/>
          <w:sz w:val="21"/>
          <w:szCs w:val="21"/>
        </w:rPr>
        <w:t xml:space="preserve"> priedas „</w:t>
      </w:r>
      <w:r>
        <w:rPr>
          <w:rFonts w:asciiTheme="minorHAnsi" w:hAnsiTheme="minorHAnsi"/>
          <w:color w:val="0070C0"/>
          <w:sz w:val="21"/>
          <w:szCs w:val="21"/>
        </w:rPr>
        <w:t>Aplinkosauginiai reikalavimai</w:t>
      </w:r>
      <w:r>
        <w:rPr>
          <w:rFonts w:asciiTheme="minorHAnsi" w:hAnsiTheme="minorHAnsi"/>
          <w:color w:val="0070C0"/>
          <w:sz w:val="21"/>
          <w:szCs w:val="21"/>
        </w:rPr>
        <w:t>“</w:t>
      </w:r>
    </w:p>
    <w:p w14:paraId="17995AC6" w14:textId="77777777" w:rsidR="004C3CD8" w:rsidRDefault="004C3CD8" w:rsidP="004C3CD8">
      <w:pPr>
        <w:pStyle w:val="paragrafesrasas2lygis"/>
        <w:ind w:firstLine="397"/>
        <w:jc w:val="center"/>
        <w:rPr>
          <w:rFonts w:asciiTheme="minorHAnsi" w:hAnsiTheme="minorHAnsi" w:cstheme="minorHAnsi"/>
          <w:sz w:val="21"/>
          <w:szCs w:val="21"/>
        </w:rPr>
      </w:pPr>
    </w:p>
    <w:p w14:paraId="76403F20" w14:textId="4C0D57AC" w:rsidR="00235D3B" w:rsidRPr="00235D3B" w:rsidRDefault="00806E9B" w:rsidP="00806E9B">
      <w:pPr>
        <w:pStyle w:val="Paantrat"/>
        <w:jc w:val="center"/>
      </w:pPr>
      <w:r>
        <w:t>APLINKOSAUGINIAI KRITERIJAI</w:t>
      </w:r>
    </w:p>
    <w:p w14:paraId="2E21670A" w14:textId="3FCE4EA8" w:rsidR="00806E9B" w:rsidRDefault="00235D3B" w:rsidP="00806E9B">
      <w:pPr>
        <w:ind w:firstLine="567"/>
        <w:jc w:val="both"/>
      </w:pPr>
      <w:r w:rsidRPr="00856A80">
        <w:t>Aplinkosauginiai kriterijai nustatomi vadovaujantis Aplinkos apsaugos kriterijų taikymo, vykdant žaliuosius pirkimus, tvarkos apraš</w:t>
      </w:r>
      <w:r w:rsidR="00806E9B">
        <w:t>o</w:t>
      </w:r>
      <w:r w:rsidRPr="00856A80">
        <w:t>, patvirtinto Lietuvos Respublikos aplinkos ministro 2011 m. birželio 28 d. įsakymu Nr. D1-508 „Dėl Aplinkos apsaugos kriterijų taikymo, vykdant žaliuosius pirkimus, tvarkos aprašo patvirtinimo“ (toliau – Tvarkos aprašas)</w:t>
      </w:r>
      <w:r w:rsidR="00AD2838">
        <w:t xml:space="preserve"> šių papunkčių:</w:t>
      </w:r>
      <w:r w:rsidRPr="00856A80">
        <w:t xml:space="preserve"> </w:t>
      </w:r>
      <w:r w:rsidR="004C3CD8" w:rsidRPr="00921065">
        <w:t>4.1 papunkčiu</w:t>
      </w:r>
      <w:r w:rsidR="00AD2838">
        <w:t>,</w:t>
      </w:r>
      <w:r w:rsidR="004C3CD8" w:rsidRPr="00921065">
        <w:t xml:space="preserve"> 2 priedo </w:t>
      </w:r>
      <w:r w:rsidR="00881F32">
        <w:t>VI</w:t>
      </w:r>
      <w:r w:rsidR="00E22CDC">
        <w:t>I</w:t>
      </w:r>
      <w:r w:rsidR="00881F32">
        <w:t>I skyriaus „M</w:t>
      </w:r>
      <w:r w:rsidR="00881F32" w:rsidRPr="00881F32">
        <w:t>aisto produktai ir maitinimo paslaugos</w:t>
      </w:r>
      <w:r w:rsidR="00881F32">
        <w:t>“</w:t>
      </w:r>
      <w:r w:rsidR="00881F32" w:rsidRPr="00881F32">
        <w:t xml:space="preserve"> </w:t>
      </w:r>
      <w:r w:rsidR="004C3CD8" w:rsidRPr="00921065">
        <w:t>8.1 papunkčiu</w:t>
      </w:r>
      <w:r w:rsidR="00AD2838">
        <w:t xml:space="preserve">, </w:t>
      </w:r>
      <w:r w:rsidR="00AD2838" w:rsidRPr="00AD2838">
        <w:t>2 priedo II skyri</w:t>
      </w:r>
      <w:r w:rsidR="00AD2838">
        <w:t>a</w:t>
      </w:r>
      <w:r w:rsidR="00AD2838" w:rsidRPr="00AD2838">
        <w:t>us „Pakuotės“</w:t>
      </w:r>
      <w:r w:rsidR="00AD2838">
        <w:t xml:space="preserve"> reikalavimais</w:t>
      </w:r>
      <w:r w:rsidR="004C3CD8" w:rsidRPr="00921065">
        <w:t xml:space="preserve">: </w:t>
      </w:r>
    </w:p>
    <w:p w14:paraId="6BA358FB" w14:textId="77777777" w:rsidR="00B2658D" w:rsidRDefault="00ED4180" w:rsidP="00806E9B">
      <w:pPr>
        <w:ind w:firstLine="567"/>
        <w:jc w:val="both"/>
      </w:pPr>
      <w:r>
        <w:t>1.</w:t>
      </w:r>
      <w:r w:rsidR="00AD2838">
        <w:t xml:space="preserve"> S</w:t>
      </w:r>
      <w:r w:rsidR="004C3CD8" w:rsidRPr="00921065">
        <w:t>utarties vykdymo metu tiekėjas</w:t>
      </w:r>
      <w:r w:rsidR="00C95526">
        <w:t xml:space="preserve"> </w:t>
      </w:r>
      <w:r w:rsidR="004C3CD8" w:rsidRPr="00921065">
        <w:t xml:space="preserve">privalės pateikti dokumentus, įrodančius tiekiamo pirkimo objekto atitiktį </w:t>
      </w:r>
      <w:r w:rsidR="003A4475">
        <w:t xml:space="preserve"> Tvarkos 2 priedo </w:t>
      </w:r>
      <w:r w:rsidR="003A4475">
        <w:t>VIII skyriaus „M</w:t>
      </w:r>
      <w:r w:rsidR="003A4475" w:rsidRPr="00881F32">
        <w:t>aisto produktai ir maitinimo paslaugos</w:t>
      </w:r>
      <w:r w:rsidR="003A4475">
        <w:t>“</w:t>
      </w:r>
      <w:r w:rsidR="003A4475" w:rsidRPr="00881F32">
        <w:t xml:space="preserve"> </w:t>
      </w:r>
      <w:r w:rsidR="004C3CD8" w:rsidRPr="00921065">
        <w:t>8.1 p. nurodytiems reikalavimams, t.y. ne mažiau kaip 30 proc. perkamų prekių kiekio (kilogramais, litrais, vienetais) turės atitikti bent vieną iš 2 priedo 8.1 papunktyje nurodytų minimalių aplinkos apsaugos kriterijų. Atitiktį reikalavimams įrodantys dokumentai gali būti</w:t>
      </w:r>
      <w:r w:rsidR="00B2658D">
        <w:t>:</w:t>
      </w:r>
    </w:p>
    <w:p w14:paraId="00534CE8" w14:textId="77777777" w:rsidR="00A1106C" w:rsidRDefault="00B2658D" w:rsidP="00806E9B">
      <w:pPr>
        <w:ind w:firstLine="567"/>
        <w:jc w:val="both"/>
      </w:pPr>
      <w:r>
        <w:t>a)</w:t>
      </w:r>
      <w:r w:rsidR="004C3CD8" w:rsidRPr="00921065">
        <w:t xml:space="preserve"> ekologinės gamybos sertifikatai, skelbiami TRACES sistemoje arba</w:t>
      </w:r>
    </w:p>
    <w:p w14:paraId="2757A02D" w14:textId="77777777" w:rsidR="00A1106C" w:rsidRDefault="00A1106C" w:rsidP="00806E9B">
      <w:pPr>
        <w:ind w:firstLine="567"/>
        <w:jc w:val="both"/>
      </w:pPr>
      <w:r>
        <w:t>b)</w:t>
      </w:r>
      <w:r w:rsidR="004C3CD8" w:rsidRPr="00921065">
        <w:t xml:space="preserve"> NKP gamintojų sertifikatai, skelbiami sertifikavimo įstaigų interneto svetainėse arba</w:t>
      </w:r>
      <w:r>
        <w:t>,</w:t>
      </w:r>
    </w:p>
    <w:p w14:paraId="62CB4F61" w14:textId="77777777" w:rsidR="005873D7" w:rsidRDefault="00A1106C" w:rsidP="00806E9B">
      <w:pPr>
        <w:ind w:firstLine="567"/>
        <w:jc w:val="both"/>
      </w:pPr>
      <w:r>
        <w:t>c)</w:t>
      </w:r>
      <w:r w:rsidR="004C3CD8" w:rsidRPr="00921065">
        <w:t xml:space="preserve"> dokumentai, įrodantys, kad produktai yra su saugomomis nuorodomis ir registruoti Europos Komisijos tvarkomame Sąjungos geografinių nuorodų registre arba Sąjungos garantuotų tradicinių gaminių registre arba</w:t>
      </w:r>
      <w:r w:rsidR="005873D7">
        <w:t>,</w:t>
      </w:r>
    </w:p>
    <w:p w14:paraId="295A011C" w14:textId="77777777" w:rsidR="005873D7" w:rsidRDefault="005873D7" w:rsidP="00806E9B">
      <w:pPr>
        <w:ind w:firstLine="567"/>
        <w:jc w:val="both"/>
      </w:pPr>
      <w:r>
        <w:t>d)</w:t>
      </w:r>
      <w:r w:rsidR="004C3CD8" w:rsidRPr="00921065">
        <w:t xml:space="preserve"> tausios žvejybos ar darnios akvakultūros sertifikatai arba</w:t>
      </w:r>
    </w:p>
    <w:p w14:paraId="78FAF36A" w14:textId="1CA5E0DB" w:rsidR="004C3CD8" w:rsidRDefault="005873D7" w:rsidP="00806E9B">
      <w:pPr>
        <w:ind w:firstLine="567"/>
        <w:jc w:val="both"/>
      </w:pPr>
      <w:r>
        <w:t>e)</w:t>
      </w:r>
      <w:r w:rsidR="004C3CD8" w:rsidRPr="00921065">
        <w:t xml:space="preserve"> kiti lygiaverčiai įrodymai.</w:t>
      </w:r>
    </w:p>
    <w:p w14:paraId="06CA7955" w14:textId="15F3B4F8" w:rsidR="00F57E97" w:rsidRDefault="00E22CDC" w:rsidP="00F57E97">
      <w:pPr>
        <w:ind w:firstLine="567"/>
        <w:jc w:val="both"/>
      </w:pPr>
      <w:r>
        <w:t xml:space="preserve">2. </w:t>
      </w:r>
      <w:r w:rsidR="003A4475">
        <w:t>S</w:t>
      </w:r>
      <w:r w:rsidR="003A4475" w:rsidRPr="00921065">
        <w:t>utarties vykdymo metu tiekėjas</w:t>
      </w:r>
      <w:r w:rsidR="003A4475">
        <w:t xml:space="preserve"> </w:t>
      </w:r>
      <w:r w:rsidR="003A4475" w:rsidRPr="00921065">
        <w:t xml:space="preserve">privalės pateikti dokumentus, įrodančius tiekiamo pirkimo objekto atitiktį </w:t>
      </w:r>
      <w:r w:rsidR="003A4475">
        <w:t xml:space="preserve"> Tvarkos 2 priedo </w:t>
      </w:r>
      <w:r w:rsidR="003A4475">
        <w:t>I</w:t>
      </w:r>
      <w:r w:rsidR="003A4475">
        <w:t>I skyriaus „</w:t>
      </w:r>
      <w:r w:rsidR="003A4475">
        <w:t>Pakuotės</w:t>
      </w:r>
      <w:r w:rsidR="003A4475">
        <w:t>“</w:t>
      </w:r>
      <w:r w:rsidR="003A4475" w:rsidRPr="00881F32">
        <w:t xml:space="preserve"> </w:t>
      </w:r>
      <w:r w:rsidR="00471F9E">
        <w:t>2</w:t>
      </w:r>
      <w:r w:rsidR="003A4475" w:rsidRPr="00921065">
        <w:t xml:space="preserve"> p. nurodytiems reikalavimams</w:t>
      </w:r>
      <w:r w:rsidR="00635018">
        <w:t xml:space="preserve">, jei </w:t>
      </w:r>
      <w:r w:rsidR="002A6B83" w:rsidRPr="002A6B83">
        <w:t xml:space="preserve">tai </w:t>
      </w:r>
      <w:r w:rsidR="002A6B83">
        <w:t>ne</w:t>
      </w:r>
      <w:r w:rsidR="002A6B83" w:rsidRPr="002A6B83">
        <w:t>prieštarauja higienos normoms</w:t>
      </w:r>
      <w:r w:rsidR="00F57E97">
        <w:t>: j</w:t>
      </w:r>
      <w:r w:rsidR="00F57E97" w:rsidRPr="00F57E97">
        <w:t>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5"/>
        <w:gridCol w:w="4024"/>
        <w:gridCol w:w="4927"/>
      </w:tblGrid>
      <w:tr w:rsidR="00CA610A" w:rsidRPr="00CA610A" w14:paraId="40810B1C"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6117"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27A23"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4ED5"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Ženklinimas</w:t>
            </w:r>
          </w:p>
        </w:tc>
      </w:tr>
      <w:tr w:rsidR="00CA610A" w:rsidRPr="00CA610A" w14:paraId="6D9A2F14"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400D2"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0555A"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2819"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GL (arba GL nuo 70 iki 79)</w:t>
            </w:r>
          </w:p>
        </w:tc>
      </w:tr>
      <w:tr w:rsidR="00CA610A" w:rsidRPr="00CA610A" w14:paraId="2A2EB3DB"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D16F7"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6CF95"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65668"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 xml:space="preserve">FE (arba FE 40), </w:t>
            </w:r>
          </w:p>
          <w:p w14:paraId="24ED8E01"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ALU (arba ALU 41)</w:t>
            </w:r>
          </w:p>
          <w:p w14:paraId="486D7502"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Nuo 42 iki 49</w:t>
            </w:r>
          </w:p>
        </w:tc>
      </w:tr>
      <w:tr w:rsidR="00CA610A" w:rsidRPr="00CA610A" w14:paraId="67806B97"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A223"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700CA"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62AB0"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PAP (arba PAP nuo 20 iki 39)</w:t>
            </w:r>
          </w:p>
        </w:tc>
      </w:tr>
      <w:tr w:rsidR="00CA610A" w:rsidRPr="00CA610A" w14:paraId="3EB0B576"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C6EE6"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4EBD"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72B0"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FOR (arba FOR nuo 50 iki 59)</w:t>
            </w:r>
          </w:p>
        </w:tc>
      </w:tr>
      <w:tr w:rsidR="00CA610A" w:rsidRPr="00CA610A" w14:paraId="0115A040"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E3C72"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1AD51" w14:textId="77777777" w:rsidR="00CA610A" w:rsidRPr="00CA610A" w:rsidRDefault="00CA610A" w:rsidP="00CA610A">
            <w:pPr>
              <w:spacing w:after="0" w:line="256" w:lineRule="auto"/>
              <w:rPr>
                <w:rFonts w:ascii="Calibri" w:eastAsia="Times New Roman" w:hAnsi="Calibri" w:cs="Calibri"/>
                <w:noProof/>
                <w:kern w:val="2"/>
                <w:sz w:val="24"/>
                <w:szCs w:val="20"/>
                <w:shd w:val="clear" w:color="auto" w:fill="FFFFFF"/>
                <w:lang w:eastAsia="en-US"/>
                <w14:ligatures w14:val="standardContextual"/>
              </w:rPr>
            </w:pPr>
            <w:r w:rsidRPr="00CA610A">
              <w:rPr>
                <w:rFonts w:ascii="Calibri" w:eastAsia="Times New Roman" w:hAnsi="Calibri" w:cs="Calibri"/>
                <w:noProof/>
                <w:kern w:val="2"/>
                <w:sz w:val="24"/>
                <w:szCs w:val="20"/>
                <w:shd w:val="clear" w:color="auto" w:fill="FFFFFF"/>
                <w:lang w:eastAsia="en-US"/>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D656"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TEX (arba TEX nuo 60 iki 69)</w:t>
            </w:r>
          </w:p>
        </w:tc>
      </w:tr>
      <w:tr w:rsidR="00CA610A" w:rsidRPr="00CA610A" w14:paraId="6928A16E"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663B"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BB00" w14:textId="77777777" w:rsidR="00CA610A" w:rsidRPr="00CA610A" w:rsidRDefault="00CA610A" w:rsidP="00CA610A">
            <w:pPr>
              <w:spacing w:after="0" w:line="256" w:lineRule="auto"/>
              <w:rPr>
                <w:rFonts w:ascii="Calibri" w:eastAsia="Times New Roman" w:hAnsi="Calibri" w:cs="Calibri"/>
                <w:noProof/>
                <w:kern w:val="2"/>
                <w:sz w:val="24"/>
                <w:szCs w:val="20"/>
                <w:shd w:val="clear" w:color="auto" w:fill="FFFFFF"/>
                <w:lang w:eastAsia="en-US"/>
                <w14:ligatures w14:val="standardContextual"/>
              </w:rPr>
            </w:pPr>
            <w:r w:rsidRPr="00CA610A">
              <w:rPr>
                <w:rFonts w:ascii="Calibri" w:eastAsia="Times New Roman" w:hAnsi="Calibri" w:cs="Calibri"/>
                <w:noProof/>
                <w:kern w:val="2"/>
                <w:sz w:val="24"/>
                <w:szCs w:val="20"/>
                <w:shd w:val="clear" w:color="auto" w:fill="FFFFFF"/>
                <w:lang w:eastAsia="en-US"/>
                <w14:ligatures w14:val="standardContextual"/>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E4EF"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PET arba PET 1</w:t>
            </w:r>
          </w:p>
        </w:tc>
      </w:tr>
      <w:tr w:rsidR="00CA610A" w:rsidRPr="00CA610A" w14:paraId="632078B3"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5D56C"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6F9D" w14:textId="77777777" w:rsidR="00CA610A" w:rsidRPr="00CA610A" w:rsidRDefault="00CA610A" w:rsidP="00CA610A">
            <w:pPr>
              <w:spacing w:after="0" w:line="256" w:lineRule="auto"/>
              <w:rPr>
                <w:rFonts w:ascii="Calibri" w:eastAsia="Times New Roman" w:hAnsi="Calibri" w:cs="Calibri"/>
                <w:noProof/>
                <w:kern w:val="2"/>
                <w:sz w:val="24"/>
                <w:szCs w:val="20"/>
                <w:shd w:val="clear" w:color="auto" w:fill="FFFFFF"/>
                <w:lang w:eastAsia="en-US"/>
                <w14:ligatures w14:val="standardContextual"/>
              </w:rPr>
            </w:pPr>
            <w:r w:rsidRPr="00CA610A">
              <w:rPr>
                <w:rFonts w:ascii="Calibri" w:eastAsia="Times New Roman" w:hAnsi="Calibri" w:cs="Calibri"/>
                <w:noProof/>
                <w:kern w:val="2"/>
                <w:sz w:val="24"/>
                <w:szCs w:val="20"/>
                <w:shd w:val="clear" w:color="auto" w:fill="FFFFFF"/>
                <w:lang w:eastAsia="en-US"/>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BE301"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HDPE (arba HDPE 2)</w:t>
            </w:r>
          </w:p>
        </w:tc>
      </w:tr>
      <w:tr w:rsidR="00CA610A" w:rsidRPr="00CA610A" w14:paraId="02DF3F68"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354F9"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FCE84" w14:textId="77777777" w:rsidR="00CA610A" w:rsidRPr="00CA610A" w:rsidRDefault="00CA610A" w:rsidP="00CA610A">
            <w:pPr>
              <w:spacing w:after="0" w:line="256" w:lineRule="auto"/>
              <w:rPr>
                <w:rFonts w:ascii="Calibri" w:eastAsia="Times New Roman" w:hAnsi="Calibri" w:cs="Calibri"/>
                <w:noProof/>
                <w:kern w:val="2"/>
                <w:sz w:val="24"/>
                <w:szCs w:val="20"/>
                <w:shd w:val="clear" w:color="auto" w:fill="FFFFFF"/>
                <w:lang w:eastAsia="en-US"/>
                <w14:ligatures w14:val="standardContextual"/>
              </w:rPr>
            </w:pPr>
            <w:r w:rsidRPr="00CA610A">
              <w:rPr>
                <w:rFonts w:ascii="Calibri" w:eastAsia="Times New Roman" w:hAnsi="Calibri" w:cs="Calibri"/>
                <w:noProof/>
                <w:kern w:val="2"/>
                <w:sz w:val="24"/>
                <w:szCs w:val="20"/>
                <w:shd w:val="clear" w:color="auto" w:fill="FFFFFF"/>
                <w:lang w:eastAsia="en-US"/>
                <w14:ligatures w14:val="standardContextual"/>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73C0"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PVC (arba PVC 3)</w:t>
            </w:r>
          </w:p>
        </w:tc>
      </w:tr>
      <w:tr w:rsidR="00CA610A" w:rsidRPr="00CA610A" w14:paraId="1A384B4A"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0242A"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3F9E" w14:textId="77777777" w:rsidR="00CA610A" w:rsidRPr="00CA610A" w:rsidRDefault="00CA610A" w:rsidP="00CA610A">
            <w:pPr>
              <w:spacing w:after="0" w:line="256" w:lineRule="auto"/>
              <w:rPr>
                <w:rFonts w:ascii="Calibri" w:eastAsia="Times New Roman" w:hAnsi="Calibri" w:cs="Calibri"/>
                <w:noProof/>
                <w:kern w:val="2"/>
                <w:sz w:val="24"/>
                <w:szCs w:val="20"/>
                <w:shd w:val="clear" w:color="auto" w:fill="FFFFFF"/>
                <w:lang w:eastAsia="en-US"/>
                <w14:ligatures w14:val="standardContextual"/>
              </w:rPr>
            </w:pPr>
            <w:r w:rsidRPr="00CA610A">
              <w:rPr>
                <w:rFonts w:ascii="Calibri" w:eastAsia="Times New Roman" w:hAnsi="Calibri" w:cs="Calibri"/>
                <w:noProof/>
                <w:kern w:val="2"/>
                <w:sz w:val="24"/>
                <w:szCs w:val="20"/>
                <w:shd w:val="clear" w:color="auto" w:fill="FFFFFF"/>
                <w:lang w:eastAsia="en-US"/>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7181"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LDPE (arba LDPE 4)</w:t>
            </w:r>
          </w:p>
        </w:tc>
      </w:tr>
      <w:tr w:rsidR="00CA610A" w:rsidRPr="00CA610A" w14:paraId="3B745546"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1F29"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5A76" w14:textId="77777777" w:rsidR="00CA610A" w:rsidRPr="00CA610A" w:rsidRDefault="00CA610A" w:rsidP="00CA610A">
            <w:pPr>
              <w:spacing w:after="0" w:line="256" w:lineRule="auto"/>
              <w:rPr>
                <w:rFonts w:ascii="Calibri" w:eastAsia="Times New Roman" w:hAnsi="Calibri" w:cs="Calibri"/>
                <w:noProof/>
                <w:kern w:val="2"/>
                <w:sz w:val="24"/>
                <w:szCs w:val="20"/>
                <w:shd w:val="clear" w:color="auto" w:fill="FFFFFF"/>
                <w:lang w:eastAsia="en-US"/>
                <w14:ligatures w14:val="standardContextual"/>
              </w:rPr>
            </w:pPr>
            <w:r w:rsidRPr="00CA610A">
              <w:rPr>
                <w:rFonts w:ascii="Calibri" w:eastAsia="Times New Roman" w:hAnsi="Calibri" w:cs="Calibri"/>
                <w:noProof/>
                <w:kern w:val="2"/>
                <w:sz w:val="24"/>
                <w:szCs w:val="20"/>
                <w:shd w:val="clear" w:color="auto" w:fill="FFFFFF"/>
                <w:lang w:eastAsia="en-US"/>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305E"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PP (arba PP 5)</w:t>
            </w:r>
          </w:p>
        </w:tc>
      </w:tr>
      <w:tr w:rsidR="00CA610A" w:rsidRPr="00CA610A" w14:paraId="7F42E938" w14:textId="77777777" w:rsidTr="00CA610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83113"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F8D27" w14:textId="77777777" w:rsidR="00CA610A" w:rsidRPr="00CA610A" w:rsidRDefault="00CA610A" w:rsidP="00CA610A">
            <w:pPr>
              <w:spacing w:after="0" w:line="256" w:lineRule="auto"/>
              <w:rPr>
                <w:rFonts w:ascii="Calibri" w:eastAsia="Times New Roman" w:hAnsi="Calibri" w:cs="Calibri"/>
                <w:noProof/>
                <w:kern w:val="2"/>
                <w:sz w:val="24"/>
                <w:szCs w:val="20"/>
                <w:shd w:val="clear" w:color="auto" w:fill="FFFFFF"/>
                <w:lang w:eastAsia="en-US"/>
                <w14:ligatures w14:val="standardContextual"/>
              </w:rPr>
            </w:pPr>
            <w:r w:rsidRPr="00CA610A">
              <w:rPr>
                <w:rFonts w:ascii="Calibri" w:eastAsia="Times New Roman" w:hAnsi="Calibri" w:cs="Calibri"/>
                <w:noProof/>
                <w:kern w:val="2"/>
                <w:sz w:val="24"/>
                <w:szCs w:val="20"/>
                <w:shd w:val="clear" w:color="auto" w:fill="FFFFFF"/>
                <w:lang w:eastAsia="en-US"/>
                <w14:ligatures w14:val="standardContextual"/>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6F6B3" w14:textId="77777777" w:rsidR="00CA610A" w:rsidRPr="00CA610A" w:rsidRDefault="00CA610A" w:rsidP="00CA610A">
            <w:pPr>
              <w:spacing w:after="0" w:line="256" w:lineRule="auto"/>
              <w:rPr>
                <w:rFonts w:ascii="Calibri" w:eastAsia="Times New Roman" w:hAnsi="Calibri" w:cs="Calibri"/>
                <w:kern w:val="2"/>
                <w:sz w:val="24"/>
                <w:szCs w:val="20"/>
                <w:shd w:val="clear" w:color="auto" w:fill="FFFFFF"/>
                <w:lang w:eastAsia="en-US"/>
                <w14:ligatures w14:val="standardContextual"/>
              </w:rPr>
            </w:pPr>
            <w:r w:rsidRPr="00CA610A">
              <w:rPr>
                <w:rFonts w:ascii="Calibri" w:eastAsia="Times New Roman" w:hAnsi="Calibri" w:cs="Calibri"/>
                <w:kern w:val="2"/>
                <w:sz w:val="24"/>
                <w:szCs w:val="20"/>
                <w:shd w:val="clear" w:color="auto" w:fill="FFFFFF"/>
                <w:lang w:eastAsia="en-US"/>
                <w14:ligatures w14:val="standardContextual"/>
              </w:rPr>
              <w:t>PS (arba PS 6)</w:t>
            </w:r>
          </w:p>
        </w:tc>
      </w:tr>
    </w:tbl>
    <w:p w14:paraId="493BD1A5" w14:textId="77777777" w:rsidR="00CA610A" w:rsidRPr="00F57E97" w:rsidRDefault="00CA610A" w:rsidP="00F57E97">
      <w:pPr>
        <w:ind w:firstLine="567"/>
        <w:jc w:val="both"/>
      </w:pPr>
    </w:p>
    <w:p w14:paraId="51D638C3" w14:textId="5D0A40FD" w:rsidR="009A05D0" w:rsidRDefault="008674CA" w:rsidP="009A05D0">
      <w:pPr>
        <w:ind w:firstLine="567"/>
        <w:jc w:val="both"/>
      </w:pPr>
      <w:r>
        <w:t xml:space="preserve">Tiekėjas pateikia </w:t>
      </w:r>
      <w:r w:rsidR="001A28B0">
        <w:t xml:space="preserve">bent </w:t>
      </w:r>
      <w:r>
        <w:t xml:space="preserve">vieną </w:t>
      </w:r>
      <w:r w:rsidR="001A28B0">
        <w:t xml:space="preserve">ar kelis </w:t>
      </w:r>
      <w:r>
        <w:t>iš šių pasirinktinai</w:t>
      </w:r>
      <w:r w:rsidR="001A28B0">
        <w:t xml:space="preserve"> </w:t>
      </w:r>
      <w:r w:rsidR="009A05D0">
        <w:t>P</w:t>
      </w:r>
      <w:r w:rsidR="009A05D0">
        <w:t>rekių antrinių pakuočių tinkamumą perdirbti (perdirbamumą) ir (ar) homogeniškumą patvirtinančius dokumentus:</w:t>
      </w:r>
    </w:p>
    <w:p w14:paraId="224C6BE1" w14:textId="77777777" w:rsidR="009A05D0" w:rsidRDefault="009A05D0" w:rsidP="009A05D0">
      <w:pPr>
        <w:ind w:firstLine="567"/>
        <w:jc w:val="both"/>
      </w:pPr>
      <w:r>
        <w:t>a)</w:t>
      </w:r>
      <w:r>
        <w:tab/>
        <w:t xml:space="preserve">Tiekėjo ar gamintojo dokumentus, įrodančius, kad pakuotės yra homogeniškos ir (ar) atitinkamai paženklintos, arba </w:t>
      </w:r>
    </w:p>
    <w:p w14:paraId="68D364D0" w14:textId="6D6C113C" w:rsidR="009A05D0" w:rsidRDefault="009A05D0" w:rsidP="009A05D0">
      <w:pPr>
        <w:ind w:firstLine="567"/>
        <w:jc w:val="both"/>
      </w:pPr>
      <w:r>
        <w:t>b)</w:t>
      </w:r>
      <w: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r w:rsidRPr="001A28B0">
        <w:rPr>
          <w:lang w:val="en-US"/>
        </w:rPr>
        <w:t>Voluntary Standard for Repulping and Recycling Corrugated Fiberboard Treated to Improve Its Performance in the Presence of Water and Water Vapor, standartas RecyClass</w:t>
      </w:r>
      <w:r>
        <w:t xml:space="preserve"> ar kitas lygiavertis standartas, arba </w:t>
      </w:r>
    </w:p>
    <w:p w14:paraId="10CF63BF" w14:textId="65DE1724" w:rsidR="009A05D0" w:rsidRDefault="009A05D0" w:rsidP="009A05D0">
      <w:pPr>
        <w:ind w:firstLine="567"/>
        <w:jc w:val="both"/>
      </w:pPr>
      <w:r>
        <w:t>c)</w:t>
      </w:r>
      <w: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35480717" w14:textId="7F32443D" w:rsidR="009A05D0" w:rsidRDefault="009A05D0" w:rsidP="009A05D0">
      <w:pPr>
        <w:ind w:firstLine="567"/>
        <w:jc w:val="both"/>
      </w:pPr>
      <w:r>
        <w:t>d)</w:t>
      </w:r>
      <w:r>
        <w:tab/>
        <w:t>kitus lygiaverčius įrodymus.</w:t>
      </w:r>
    </w:p>
    <w:p w14:paraId="42AC2019" w14:textId="0B8DBB08" w:rsidR="005A529F" w:rsidRPr="00921065" w:rsidRDefault="001A28B0" w:rsidP="001A28B0">
      <w:pPr>
        <w:jc w:val="center"/>
        <w:rPr>
          <w:i/>
        </w:rPr>
      </w:pPr>
      <w:r>
        <w:t>__________</w:t>
      </w:r>
    </w:p>
    <w:p w14:paraId="104E7A72" w14:textId="77777777" w:rsidR="008D704D" w:rsidRPr="003D6500" w:rsidRDefault="008D704D" w:rsidP="003D6500">
      <w:pPr>
        <w:pStyle w:val="paragrafesrasas2lygis"/>
        <w:ind w:firstLine="397"/>
        <w:jc w:val="center"/>
        <w:rPr>
          <w:rFonts w:asciiTheme="minorHAnsi" w:hAnsiTheme="minorHAnsi" w:cstheme="minorHAnsi"/>
        </w:rPr>
      </w:pPr>
    </w:p>
    <w:sectPr w:rsidR="008D704D" w:rsidRPr="003D6500" w:rsidSect="00153FC8">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EB58A" w14:textId="77777777" w:rsidR="00252403" w:rsidRDefault="00252403" w:rsidP="00D05666">
      <w:r>
        <w:separator/>
      </w:r>
    </w:p>
  </w:endnote>
  <w:endnote w:type="continuationSeparator" w:id="0">
    <w:p w14:paraId="7B197374" w14:textId="77777777" w:rsidR="00252403" w:rsidRDefault="00252403" w:rsidP="00D05666">
      <w:r>
        <w:continuationSeparator/>
      </w:r>
    </w:p>
  </w:endnote>
  <w:endnote w:type="continuationNotice" w:id="1">
    <w:p w14:paraId="34F98DA5" w14:textId="77777777" w:rsidR="00252403" w:rsidRDefault="002524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65D3B" w14:textId="77777777" w:rsidR="00252403" w:rsidRDefault="00252403" w:rsidP="00D05666">
      <w:r>
        <w:separator/>
      </w:r>
    </w:p>
  </w:footnote>
  <w:footnote w:type="continuationSeparator" w:id="0">
    <w:p w14:paraId="62DB3C93" w14:textId="77777777" w:rsidR="00252403" w:rsidRDefault="00252403" w:rsidP="00D05666">
      <w:r>
        <w:continuationSeparator/>
      </w:r>
    </w:p>
  </w:footnote>
  <w:footnote w:type="continuationNotice" w:id="1">
    <w:p w14:paraId="62E64610" w14:textId="77777777" w:rsidR="00252403" w:rsidRDefault="00252403">
      <w:pPr>
        <w:spacing w:after="0" w:line="240" w:lineRule="auto"/>
      </w:pPr>
    </w:p>
  </w:footnote>
  <w:footnote w:id="2">
    <w:p w14:paraId="642C44D9" w14:textId="77777777" w:rsidR="006B35C8" w:rsidRDefault="006B35C8" w:rsidP="006B35C8">
      <w:pPr>
        <w:pStyle w:val="Puslapioinaostekstas"/>
        <w:ind w:hanging="12"/>
      </w:pPr>
      <w:r>
        <w:rPr>
          <w:rStyle w:val="Puslapioinaosnuoroda"/>
        </w:rPr>
        <w:footnoteRef/>
      </w:r>
      <w:r>
        <w:t xml:space="preserve"> </w:t>
      </w:r>
      <w:r w:rsidRPr="00B27400">
        <w:rPr>
          <w:rFonts w:ascii="Times New Roman" w:hAnsi="Times New Roman"/>
        </w:rPr>
        <w:t>Viešųjų pirkimų tarnybos direktoriaus 2017 m. birželio 28 d. įsakymu Nr. 1S-95 (Viešųjų pirkimų tarnybos direktoriaus 2019 m. sausio 24 d. įsakymo Nr. 1S-13 redakcija) patvirtinta kainodaros taisyklių nustatymo metodika:</w:t>
      </w:r>
      <w:r>
        <w:rPr>
          <w:rFonts w:ascii="Times New Roman" w:hAnsi="Times New Roman"/>
        </w:rPr>
        <w:t xml:space="preserve"> </w:t>
      </w:r>
      <w:r>
        <w:fldChar w:fldCharType="begin"/>
      </w:r>
      <w:r>
        <w:instrText>HYPERLINK "https://www.e-tar.lt/portal/lt/legalAct/04cbd4205bd811e79198ffdb108a3753/asr"</w:instrText>
      </w:r>
      <w:r>
        <w:fldChar w:fldCharType="separate"/>
      </w:r>
      <w:r w:rsidRPr="00E61E88">
        <w:rPr>
          <w:rStyle w:val="Hipersaitas"/>
          <w:rFonts w:ascii="Times New Roman" w:hAnsi="Times New Roman"/>
        </w:rPr>
        <w:t>https://www.e-tar.lt/portal/lt/legalAct/04cbd4205bd811e79198ffdb108a3753/asr</w:t>
      </w:r>
      <w:r>
        <w:rPr>
          <w:rStyle w:val="Hipersaitas"/>
          <w:rFonts w:ascii="Times New Roman" w:hAnsi="Times New Roman"/>
        </w:rPr>
        <w:fldChar w:fldCharType="end"/>
      </w:r>
      <w:r>
        <w:rPr>
          <w:rFonts w:ascii="Times New Roman" w:hAnsi="Times New Roman"/>
        </w:rPr>
        <w:t xml:space="preserve"> </w:t>
      </w:r>
    </w:p>
    <w:p w14:paraId="115A2FBF" w14:textId="77777777" w:rsidR="006B35C8" w:rsidRDefault="006B35C8" w:rsidP="006B35C8">
      <w:pPr>
        <w:pStyle w:val="Puslapioinaostekstas"/>
      </w:pPr>
    </w:p>
  </w:footnote>
  <w:footnote w:id="3">
    <w:p w14:paraId="50EA3426" w14:textId="77777777" w:rsidR="00B17AFF" w:rsidRPr="004D12FE" w:rsidRDefault="00B17AFF" w:rsidP="00B17AFF">
      <w:pPr>
        <w:pStyle w:val="Puslapioinaostekstas"/>
        <w:jc w:val="both"/>
        <w:rPr>
          <w:i/>
          <w:iCs/>
        </w:rPr>
      </w:pPr>
      <w:r w:rsidRPr="004D12FE">
        <w:rPr>
          <w:rStyle w:val="Puslapioinaosnuoroda"/>
          <w:rFonts w:eastAsia="Yu Mincho" w:cs="Arial"/>
          <w:i/>
          <w:iCs/>
        </w:rPr>
        <w:footnoteRef/>
      </w:r>
      <w:r w:rsidRPr="004D12FE">
        <w:rPr>
          <w:rFonts w:eastAsia="Yu Mincho" w:cs="Arial"/>
          <w:i/>
          <w:iCs/>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F8958" w14:textId="77777777" w:rsidR="00B17AFF" w:rsidRPr="004D12FE" w:rsidRDefault="00B17AFF" w:rsidP="00B17AFF">
      <w:pPr>
        <w:pStyle w:val="Puslapioinaostekstas"/>
        <w:numPr>
          <w:ilvl w:val="0"/>
          <w:numId w:val="23"/>
        </w:numPr>
        <w:spacing w:after="0" w:line="240" w:lineRule="auto"/>
        <w:jc w:val="both"/>
        <w:rPr>
          <w:rFonts w:eastAsia="Yu Mincho" w:cs="Arial"/>
          <w:i/>
          <w:iCs/>
        </w:rPr>
      </w:pPr>
      <w:r w:rsidRPr="004D12FE">
        <w:rPr>
          <w:rFonts w:eastAsia="Yu Mincho" w:cs="Arial"/>
          <w:i/>
          <w:iCs/>
        </w:rPr>
        <w:t xml:space="preserve">priesaikos deklaracija; </w:t>
      </w:r>
    </w:p>
    <w:p w14:paraId="71A4D240" w14:textId="77777777" w:rsidR="00B17AFF" w:rsidRPr="00427BD4" w:rsidRDefault="00B17AFF" w:rsidP="00B17AFF">
      <w:pPr>
        <w:pStyle w:val="Puslapioinaostekstas"/>
        <w:numPr>
          <w:ilvl w:val="0"/>
          <w:numId w:val="23"/>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22E6E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01C75F" w14:textId="77777777" w:rsidR="00B17AFF" w:rsidRPr="004D12FE" w:rsidRDefault="00B17AFF" w:rsidP="00B17AFF">
      <w:pPr>
        <w:pStyle w:val="Puslapioinaostekstas"/>
        <w:numPr>
          <w:ilvl w:val="0"/>
          <w:numId w:val="24"/>
        </w:numPr>
        <w:spacing w:after="0" w:line="240" w:lineRule="auto"/>
        <w:jc w:val="both"/>
        <w:rPr>
          <w:rFonts w:eastAsia="Yu Mincho" w:cs="Arial"/>
          <w:i/>
          <w:iCs/>
        </w:rPr>
      </w:pPr>
      <w:r w:rsidRPr="004D12FE">
        <w:rPr>
          <w:rFonts w:eastAsia="Yu Mincho" w:cs="Arial"/>
          <w:i/>
          <w:iCs/>
        </w:rPr>
        <w:t xml:space="preserve">priesaikos deklaracija; </w:t>
      </w:r>
    </w:p>
    <w:p w14:paraId="104A66F9" w14:textId="77777777" w:rsidR="00B17AFF" w:rsidRPr="004D12FE" w:rsidRDefault="00B17AFF" w:rsidP="00B17AFF">
      <w:pPr>
        <w:pStyle w:val="Puslapioinaostekstas"/>
        <w:numPr>
          <w:ilvl w:val="0"/>
          <w:numId w:val="24"/>
        </w:numPr>
        <w:spacing w:after="0" w:line="240" w:lineRule="auto"/>
        <w:jc w:val="both"/>
        <w:rPr>
          <w:rFonts w:eastAsia="Yu Mincho" w:cs="Arial"/>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15D21A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E17457" w14:textId="77777777" w:rsidR="00B17AFF" w:rsidRPr="004D12FE" w:rsidRDefault="00B17AFF" w:rsidP="00B17AFF">
      <w:pPr>
        <w:pStyle w:val="Puslapioinaostekstas"/>
        <w:numPr>
          <w:ilvl w:val="0"/>
          <w:numId w:val="25"/>
        </w:numPr>
        <w:spacing w:after="0" w:line="240" w:lineRule="auto"/>
        <w:jc w:val="both"/>
        <w:rPr>
          <w:rFonts w:eastAsia="Yu Mincho" w:cs="Arial"/>
          <w:i/>
          <w:iCs/>
        </w:rPr>
      </w:pPr>
      <w:r w:rsidRPr="004D12FE">
        <w:rPr>
          <w:rFonts w:eastAsia="Yu Mincho" w:cs="Arial"/>
          <w:i/>
          <w:iCs/>
        </w:rPr>
        <w:t xml:space="preserve">priesaikos deklaracija; </w:t>
      </w:r>
    </w:p>
    <w:p w14:paraId="3038F191" w14:textId="77777777" w:rsidR="00B17AFF" w:rsidRPr="00427BD4" w:rsidRDefault="00B17AFF" w:rsidP="00B17AFF">
      <w:pPr>
        <w:pStyle w:val="Puslapioinaostekstas"/>
        <w:numPr>
          <w:ilvl w:val="0"/>
          <w:numId w:val="25"/>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70BAA"/>
    <w:multiLevelType w:val="multilevel"/>
    <w:tmpl w:val="B1D4858C"/>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strike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8"/>
  </w:num>
  <w:num w:numId="5" w16cid:durableId="607934237">
    <w:abstractNumId w:val="11"/>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0"/>
  </w:num>
  <w:num w:numId="14" w16cid:durableId="1864435576">
    <w:abstractNumId w:val="20"/>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1"/>
  </w:num>
  <w:num w:numId="20" w16cid:durableId="1260606584">
    <w:abstractNumId w:val="7"/>
  </w:num>
  <w:num w:numId="21" w16cid:durableId="1348367447">
    <w:abstractNumId w:val="16"/>
  </w:num>
  <w:num w:numId="22" w16cid:durableId="84033325">
    <w:abstractNumId w:val="12"/>
  </w:num>
  <w:num w:numId="23" w16cid:durableId="1864592395">
    <w:abstractNumId w:val="14"/>
  </w:num>
  <w:num w:numId="24" w16cid:durableId="553931259">
    <w:abstractNumId w:val="19"/>
  </w:num>
  <w:num w:numId="25" w16cid:durableId="1227690255">
    <w:abstractNumId w:val="1"/>
  </w:num>
  <w:num w:numId="26" w16cid:durableId="205993775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673"/>
    <w:rsid w:val="00026690"/>
    <w:rsid w:val="00026A51"/>
    <w:rsid w:val="00026D16"/>
    <w:rsid w:val="00030C02"/>
    <w:rsid w:val="00030C76"/>
    <w:rsid w:val="00030F90"/>
    <w:rsid w:val="000315EB"/>
    <w:rsid w:val="0003169B"/>
    <w:rsid w:val="000316CC"/>
    <w:rsid w:val="00031A62"/>
    <w:rsid w:val="000321E6"/>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EC4"/>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68"/>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BD"/>
    <w:rsid w:val="000917F2"/>
    <w:rsid w:val="00091C9D"/>
    <w:rsid w:val="00094604"/>
    <w:rsid w:val="00094695"/>
    <w:rsid w:val="00095834"/>
    <w:rsid w:val="00095A99"/>
    <w:rsid w:val="0009724E"/>
    <w:rsid w:val="00097B80"/>
    <w:rsid w:val="000A05FB"/>
    <w:rsid w:val="000A09BB"/>
    <w:rsid w:val="000A0DFE"/>
    <w:rsid w:val="000A0F5D"/>
    <w:rsid w:val="000A1E34"/>
    <w:rsid w:val="000A202B"/>
    <w:rsid w:val="000A2CBA"/>
    <w:rsid w:val="000A2D88"/>
    <w:rsid w:val="000A3395"/>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43A"/>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7A"/>
    <w:rsid w:val="001977F6"/>
    <w:rsid w:val="00197943"/>
    <w:rsid w:val="00197EF6"/>
    <w:rsid w:val="001A0B73"/>
    <w:rsid w:val="001A0DF2"/>
    <w:rsid w:val="001A18C1"/>
    <w:rsid w:val="001A1DD2"/>
    <w:rsid w:val="001A2163"/>
    <w:rsid w:val="001A225E"/>
    <w:rsid w:val="001A25FD"/>
    <w:rsid w:val="001A2693"/>
    <w:rsid w:val="001A28B0"/>
    <w:rsid w:val="001A2E70"/>
    <w:rsid w:val="001A39B5"/>
    <w:rsid w:val="001A3E88"/>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8CE"/>
    <w:rsid w:val="001C1AD0"/>
    <w:rsid w:val="001C1CC5"/>
    <w:rsid w:val="001C24BC"/>
    <w:rsid w:val="001C305A"/>
    <w:rsid w:val="001C37BD"/>
    <w:rsid w:val="001C4264"/>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E86"/>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614"/>
    <w:rsid w:val="00223D79"/>
    <w:rsid w:val="00224F0F"/>
    <w:rsid w:val="002256CF"/>
    <w:rsid w:val="002257D8"/>
    <w:rsid w:val="00225BEF"/>
    <w:rsid w:val="002267DE"/>
    <w:rsid w:val="00226AD0"/>
    <w:rsid w:val="002279BC"/>
    <w:rsid w:val="00227C1A"/>
    <w:rsid w:val="002306AB"/>
    <w:rsid w:val="00231166"/>
    <w:rsid w:val="0023232F"/>
    <w:rsid w:val="00233169"/>
    <w:rsid w:val="0023335E"/>
    <w:rsid w:val="002338C0"/>
    <w:rsid w:val="002342E3"/>
    <w:rsid w:val="00234717"/>
    <w:rsid w:val="00234920"/>
    <w:rsid w:val="0023505D"/>
    <w:rsid w:val="002358F1"/>
    <w:rsid w:val="00235D3B"/>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F8"/>
    <w:rsid w:val="002827A2"/>
    <w:rsid w:val="002827E4"/>
    <w:rsid w:val="00282C67"/>
    <w:rsid w:val="00282E1F"/>
    <w:rsid w:val="00283391"/>
    <w:rsid w:val="00283C6E"/>
    <w:rsid w:val="00283D6A"/>
    <w:rsid w:val="00284221"/>
    <w:rsid w:val="002847F1"/>
    <w:rsid w:val="00285B02"/>
    <w:rsid w:val="00285E5E"/>
    <w:rsid w:val="00285F5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B83"/>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95C"/>
    <w:rsid w:val="00313A09"/>
    <w:rsid w:val="00313C2B"/>
    <w:rsid w:val="0031420A"/>
    <w:rsid w:val="00314972"/>
    <w:rsid w:val="00314A80"/>
    <w:rsid w:val="00314BA3"/>
    <w:rsid w:val="003151E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D9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5FA0"/>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475"/>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1FE2"/>
    <w:rsid w:val="004022F2"/>
    <w:rsid w:val="0040276A"/>
    <w:rsid w:val="004038D3"/>
    <w:rsid w:val="00403C4D"/>
    <w:rsid w:val="0040427C"/>
    <w:rsid w:val="00404533"/>
    <w:rsid w:val="0040459B"/>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1CB8"/>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36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1F9E"/>
    <w:rsid w:val="004720C4"/>
    <w:rsid w:val="00472910"/>
    <w:rsid w:val="00472F7A"/>
    <w:rsid w:val="00472F8C"/>
    <w:rsid w:val="0047399D"/>
    <w:rsid w:val="00473DA9"/>
    <w:rsid w:val="00473E0A"/>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3D5"/>
    <w:rsid w:val="004905CE"/>
    <w:rsid w:val="004909FF"/>
    <w:rsid w:val="004911AA"/>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3CD8"/>
    <w:rsid w:val="004C40E5"/>
    <w:rsid w:val="004C428D"/>
    <w:rsid w:val="004C42C8"/>
    <w:rsid w:val="004C432C"/>
    <w:rsid w:val="004C4413"/>
    <w:rsid w:val="004C49C6"/>
    <w:rsid w:val="004C4ADF"/>
    <w:rsid w:val="004C4FDA"/>
    <w:rsid w:val="004C5089"/>
    <w:rsid w:val="004C53C3"/>
    <w:rsid w:val="004C606C"/>
    <w:rsid w:val="004C67A2"/>
    <w:rsid w:val="004C6B0E"/>
    <w:rsid w:val="004C7DC4"/>
    <w:rsid w:val="004C7E0B"/>
    <w:rsid w:val="004C7E53"/>
    <w:rsid w:val="004D017C"/>
    <w:rsid w:val="004D070C"/>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DA7"/>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601C"/>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1862"/>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EC4"/>
    <w:rsid w:val="005377B5"/>
    <w:rsid w:val="005379E7"/>
    <w:rsid w:val="00537A4A"/>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D2C"/>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BDF"/>
    <w:rsid w:val="00583CA7"/>
    <w:rsid w:val="00584DCA"/>
    <w:rsid w:val="0058525D"/>
    <w:rsid w:val="00585C84"/>
    <w:rsid w:val="00586E59"/>
    <w:rsid w:val="0058726C"/>
    <w:rsid w:val="005872C9"/>
    <w:rsid w:val="005873D7"/>
    <w:rsid w:val="00587612"/>
    <w:rsid w:val="00587BAC"/>
    <w:rsid w:val="00590030"/>
    <w:rsid w:val="00590232"/>
    <w:rsid w:val="00592C7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29F"/>
    <w:rsid w:val="005A58E6"/>
    <w:rsid w:val="005A62CF"/>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C0258"/>
    <w:rsid w:val="005C0B37"/>
    <w:rsid w:val="005C17C2"/>
    <w:rsid w:val="005C1E12"/>
    <w:rsid w:val="005C2B4C"/>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2F"/>
    <w:rsid w:val="005D46A9"/>
    <w:rsid w:val="005D4AB8"/>
    <w:rsid w:val="005D511B"/>
    <w:rsid w:val="005D5B36"/>
    <w:rsid w:val="005D5E51"/>
    <w:rsid w:val="005D5FBB"/>
    <w:rsid w:val="005D6204"/>
    <w:rsid w:val="005D65CB"/>
    <w:rsid w:val="005D6A47"/>
    <w:rsid w:val="005D7383"/>
    <w:rsid w:val="005D7998"/>
    <w:rsid w:val="005D7A02"/>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AE"/>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66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2C2"/>
    <w:rsid w:val="00632981"/>
    <w:rsid w:val="00632B0E"/>
    <w:rsid w:val="00632BC7"/>
    <w:rsid w:val="00632F7B"/>
    <w:rsid w:val="00633526"/>
    <w:rsid w:val="00633A99"/>
    <w:rsid w:val="00633F89"/>
    <w:rsid w:val="0063491E"/>
    <w:rsid w:val="006349FB"/>
    <w:rsid w:val="00634E47"/>
    <w:rsid w:val="00635013"/>
    <w:rsid w:val="00635018"/>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B5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5B"/>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C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2BC"/>
    <w:rsid w:val="00701577"/>
    <w:rsid w:val="0070177A"/>
    <w:rsid w:val="007022FB"/>
    <w:rsid w:val="0070256E"/>
    <w:rsid w:val="00702FDC"/>
    <w:rsid w:val="00703132"/>
    <w:rsid w:val="00703430"/>
    <w:rsid w:val="0070349D"/>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4FF7"/>
    <w:rsid w:val="007152B7"/>
    <w:rsid w:val="007160DA"/>
    <w:rsid w:val="0071650A"/>
    <w:rsid w:val="0071679C"/>
    <w:rsid w:val="00716F5E"/>
    <w:rsid w:val="00717339"/>
    <w:rsid w:val="00717724"/>
    <w:rsid w:val="00717909"/>
    <w:rsid w:val="00717D94"/>
    <w:rsid w:val="00717DCC"/>
    <w:rsid w:val="007204DB"/>
    <w:rsid w:val="007208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6F0"/>
    <w:rsid w:val="00774AA5"/>
    <w:rsid w:val="0077554C"/>
    <w:rsid w:val="00775B59"/>
    <w:rsid w:val="00775FC3"/>
    <w:rsid w:val="00776334"/>
    <w:rsid w:val="007763E1"/>
    <w:rsid w:val="00777670"/>
    <w:rsid w:val="00777DC5"/>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319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9F3"/>
    <w:rsid w:val="007F0164"/>
    <w:rsid w:val="007F01A0"/>
    <w:rsid w:val="007F1543"/>
    <w:rsid w:val="007F18E0"/>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5AB"/>
    <w:rsid w:val="0080573E"/>
    <w:rsid w:val="00805D63"/>
    <w:rsid w:val="00806044"/>
    <w:rsid w:val="00806116"/>
    <w:rsid w:val="00806360"/>
    <w:rsid w:val="00806E9B"/>
    <w:rsid w:val="00807B75"/>
    <w:rsid w:val="00810237"/>
    <w:rsid w:val="00810AF3"/>
    <w:rsid w:val="00811FEC"/>
    <w:rsid w:val="008125DB"/>
    <w:rsid w:val="008128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78"/>
    <w:rsid w:val="00845944"/>
    <w:rsid w:val="00845AD5"/>
    <w:rsid w:val="00846788"/>
    <w:rsid w:val="008475C6"/>
    <w:rsid w:val="0084795B"/>
    <w:rsid w:val="00847D3E"/>
    <w:rsid w:val="008505E9"/>
    <w:rsid w:val="00851498"/>
    <w:rsid w:val="00851585"/>
    <w:rsid w:val="00851768"/>
    <w:rsid w:val="008517B7"/>
    <w:rsid w:val="00852202"/>
    <w:rsid w:val="00852F58"/>
    <w:rsid w:val="0085364E"/>
    <w:rsid w:val="0085372A"/>
    <w:rsid w:val="008540C3"/>
    <w:rsid w:val="0085443F"/>
    <w:rsid w:val="008556D4"/>
    <w:rsid w:val="00855F05"/>
    <w:rsid w:val="008563C3"/>
    <w:rsid w:val="0085681A"/>
    <w:rsid w:val="00856832"/>
    <w:rsid w:val="00856A80"/>
    <w:rsid w:val="00856CFA"/>
    <w:rsid w:val="008576A8"/>
    <w:rsid w:val="00857DE3"/>
    <w:rsid w:val="008601A5"/>
    <w:rsid w:val="00860F5E"/>
    <w:rsid w:val="00861205"/>
    <w:rsid w:val="00861C17"/>
    <w:rsid w:val="00861F49"/>
    <w:rsid w:val="0086202D"/>
    <w:rsid w:val="00862DB8"/>
    <w:rsid w:val="0086303D"/>
    <w:rsid w:val="008638DF"/>
    <w:rsid w:val="00863F8C"/>
    <w:rsid w:val="00864390"/>
    <w:rsid w:val="008643DD"/>
    <w:rsid w:val="008656E1"/>
    <w:rsid w:val="008662A0"/>
    <w:rsid w:val="0086727C"/>
    <w:rsid w:val="008674CA"/>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1F3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163"/>
    <w:rsid w:val="008A7E15"/>
    <w:rsid w:val="008B1FB2"/>
    <w:rsid w:val="008B31B9"/>
    <w:rsid w:val="008B47EE"/>
    <w:rsid w:val="008B4851"/>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5B"/>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60"/>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065"/>
    <w:rsid w:val="009216C5"/>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399"/>
    <w:rsid w:val="00936B63"/>
    <w:rsid w:val="00936EE5"/>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0DA"/>
    <w:rsid w:val="009476D4"/>
    <w:rsid w:val="009501C3"/>
    <w:rsid w:val="009502BE"/>
    <w:rsid w:val="009502F5"/>
    <w:rsid w:val="00950EB9"/>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FEE"/>
    <w:rsid w:val="00996076"/>
    <w:rsid w:val="0099696F"/>
    <w:rsid w:val="00996A31"/>
    <w:rsid w:val="00997065"/>
    <w:rsid w:val="0099736C"/>
    <w:rsid w:val="00997429"/>
    <w:rsid w:val="009978CF"/>
    <w:rsid w:val="009A05D0"/>
    <w:rsid w:val="009A0886"/>
    <w:rsid w:val="009A180D"/>
    <w:rsid w:val="009A201E"/>
    <w:rsid w:val="009A3203"/>
    <w:rsid w:val="009A3252"/>
    <w:rsid w:val="009A3A73"/>
    <w:rsid w:val="009A43BF"/>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87D"/>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705"/>
    <w:rsid w:val="00A0494F"/>
    <w:rsid w:val="00A04ACA"/>
    <w:rsid w:val="00A054B9"/>
    <w:rsid w:val="00A061F6"/>
    <w:rsid w:val="00A06455"/>
    <w:rsid w:val="00A064E0"/>
    <w:rsid w:val="00A065A2"/>
    <w:rsid w:val="00A06AC2"/>
    <w:rsid w:val="00A06CBB"/>
    <w:rsid w:val="00A07631"/>
    <w:rsid w:val="00A07E54"/>
    <w:rsid w:val="00A109FD"/>
    <w:rsid w:val="00A10FCA"/>
    <w:rsid w:val="00A1106C"/>
    <w:rsid w:val="00A111B9"/>
    <w:rsid w:val="00A113C1"/>
    <w:rsid w:val="00A130D3"/>
    <w:rsid w:val="00A13EAF"/>
    <w:rsid w:val="00A147C9"/>
    <w:rsid w:val="00A14833"/>
    <w:rsid w:val="00A14C15"/>
    <w:rsid w:val="00A16D4C"/>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0444"/>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4E1E"/>
    <w:rsid w:val="00A54FCF"/>
    <w:rsid w:val="00A5552B"/>
    <w:rsid w:val="00A55891"/>
    <w:rsid w:val="00A55AA5"/>
    <w:rsid w:val="00A55EAE"/>
    <w:rsid w:val="00A560A2"/>
    <w:rsid w:val="00A563B1"/>
    <w:rsid w:val="00A57036"/>
    <w:rsid w:val="00A571AB"/>
    <w:rsid w:val="00A5749C"/>
    <w:rsid w:val="00A5751B"/>
    <w:rsid w:val="00A60616"/>
    <w:rsid w:val="00A6076B"/>
    <w:rsid w:val="00A6180D"/>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D4"/>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73F"/>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283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E35"/>
    <w:rsid w:val="00AE0668"/>
    <w:rsid w:val="00AE1244"/>
    <w:rsid w:val="00AE1C5F"/>
    <w:rsid w:val="00AE2B70"/>
    <w:rsid w:val="00AE3439"/>
    <w:rsid w:val="00AE422D"/>
    <w:rsid w:val="00AE55E5"/>
    <w:rsid w:val="00AE60D1"/>
    <w:rsid w:val="00AE6BCB"/>
    <w:rsid w:val="00AE75F0"/>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A47"/>
    <w:rsid w:val="00B06EA0"/>
    <w:rsid w:val="00B07665"/>
    <w:rsid w:val="00B1096B"/>
    <w:rsid w:val="00B1123C"/>
    <w:rsid w:val="00B123E4"/>
    <w:rsid w:val="00B12512"/>
    <w:rsid w:val="00B12BF6"/>
    <w:rsid w:val="00B1388F"/>
    <w:rsid w:val="00B14544"/>
    <w:rsid w:val="00B14681"/>
    <w:rsid w:val="00B149EA"/>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C5"/>
    <w:rsid w:val="00B21EFA"/>
    <w:rsid w:val="00B2239D"/>
    <w:rsid w:val="00B22538"/>
    <w:rsid w:val="00B2376B"/>
    <w:rsid w:val="00B24214"/>
    <w:rsid w:val="00B2459A"/>
    <w:rsid w:val="00B24708"/>
    <w:rsid w:val="00B24D95"/>
    <w:rsid w:val="00B252D4"/>
    <w:rsid w:val="00B2658D"/>
    <w:rsid w:val="00B27D89"/>
    <w:rsid w:val="00B30554"/>
    <w:rsid w:val="00B3055F"/>
    <w:rsid w:val="00B3068F"/>
    <w:rsid w:val="00B30979"/>
    <w:rsid w:val="00B30AC8"/>
    <w:rsid w:val="00B30CEA"/>
    <w:rsid w:val="00B31908"/>
    <w:rsid w:val="00B31D3E"/>
    <w:rsid w:val="00B31D5E"/>
    <w:rsid w:val="00B322AD"/>
    <w:rsid w:val="00B3233B"/>
    <w:rsid w:val="00B3287D"/>
    <w:rsid w:val="00B33394"/>
    <w:rsid w:val="00B33EAC"/>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19C"/>
    <w:rsid w:val="00B44939"/>
    <w:rsid w:val="00B44C07"/>
    <w:rsid w:val="00B44DAE"/>
    <w:rsid w:val="00B4675F"/>
    <w:rsid w:val="00B4694C"/>
    <w:rsid w:val="00B4698A"/>
    <w:rsid w:val="00B46BD1"/>
    <w:rsid w:val="00B46C90"/>
    <w:rsid w:val="00B47415"/>
    <w:rsid w:val="00B47535"/>
    <w:rsid w:val="00B477F1"/>
    <w:rsid w:val="00B4792F"/>
    <w:rsid w:val="00B47C05"/>
    <w:rsid w:val="00B50760"/>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6F90"/>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D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3E64"/>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9FA"/>
    <w:rsid w:val="00BA6AB3"/>
    <w:rsid w:val="00BA6EE1"/>
    <w:rsid w:val="00BA733E"/>
    <w:rsid w:val="00BA74D7"/>
    <w:rsid w:val="00BB0514"/>
    <w:rsid w:val="00BB0FC8"/>
    <w:rsid w:val="00BB174C"/>
    <w:rsid w:val="00BB1ED5"/>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89"/>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3D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31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26"/>
    <w:rsid w:val="00C955E6"/>
    <w:rsid w:val="00C95B05"/>
    <w:rsid w:val="00C95D9A"/>
    <w:rsid w:val="00C96406"/>
    <w:rsid w:val="00C96CEC"/>
    <w:rsid w:val="00C970BE"/>
    <w:rsid w:val="00C970C8"/>
    <w:rsid w:val="00CA02E5"/>
    <w:rsid w:val="00CA02FE"/>
    <w:rsid w:val="00CA0664"/>
    <w:rsid w:val="00CA1743"/>
    <w:rsid w:val="00CA237E"/>
    <w:rsid w:val="00CA324F"/>
    <w:rsid w:val="00CA4139"/>
    <w:rsid w:val="00CA42C1"/>
    <w:rsid w:val="00CA47CB"/>
    <w:rsid w:val="00CA5166"/>
    <w:rsid w:val="00CA610A"/>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BF4"/>
    <w:rsid w:val="00CC045F"/>
    <w:rsid w:val="00CC0E46"/>
    <w:rsid w:val="00CC108F"/>
    <w:rsid w:val="00CC1BF5"/>
    <w:rsid w:val="00CC1E27"/>
    <w:rsid w:val="00CC234C"/>
    <w:rsid w:val="00CC3078"/>
    <w:rsid w:val="00CC3925"/>
    <w:rsid w:val="00CC45EE"/>
    <w:rsid w:val="00CC4E78"/>
    <w:rsid w:val="00CC4EEC"/>
    <w:rsid w:val="00CC4F9F"/>
    <w:rsid w:val="00CC5373"/>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D6"/>
    <w:rsid w:val="00CD41CC"/>
    <w:rsid w:val="00CD43C7"/>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31A"/>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2336"/>
    <w:rsid w:val="00D134FE"/>
    <w:rsid w:val="00D137B6"/>
    <w:rsid w:val="00D14BB3"/>
    <w:rsid w:val="00D1501C"/>
    <w:rsid w:val="00D1581F"/>
    <w:rsid w:val="00D159D2"/>
    <w:rsid w:val="00D1609F"/>
    <w:rsid w:val="00D17945"/>
    <w:rsid w:val="00D17972"/>
    <w:rsid w:val="00D17DE4"/>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68C"/>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97"/>
    <w:rsid w:val="00D668C3"/>
    <w:rsid w:val="00D66A43"/>
    <w:rsid w:val="00D66F4C"/>
    <w:rsid w:val="00D67710"/>
    <w:rsid w:val="00D67C78"/>
    <w:rsid w:val="00D67D52"/>
    <w:rsid w:val="00D67F86"/>
    <w:rsid w:val="00D70555"/>
    <w:rsid w:val="00D707AB"/>
    <w:rsid w:val="00D71363"/>
    <w:rsid w:val="00D71448"/>
    <w:rsid w:val="00D7155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D46"/>
    <w:rsid w:val="00D9320F"/>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C56"/>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971"/>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09"/>
    <w:rsid w:val="00DF3DDF"/>
    <w:rsid w:val="00DF3DFF"/>
    <w:rsid w:val="00DF41B8"/>
    <w:rsid w:val="00DF4D30"/>
    <w:rsid w:val="00DF5388"/>
    <w:rsid w:val="00DF540A"/>
    <w:rsid w:val="00DF5705"/>
    <w:rsid w:val="00DF58E2"/>
    <w:rsid w:val="00DF5A1B"/>
    <w:rsid w:val="00DF6558"/>
    <w:rsid w:val="00DF690E"/>
    <w:rsid w:val="00DF6A09"/>
    <w:rsid w:val="00DF6C8C"/>
    <w:rsid w:val="00DF75AC"/>
    <w:rsid w:val="00DF7D38"/>
    <w:rsid w:val="00DF7FC3"/>
    <w:rsid w:val="00E0152E"/>
    <w:rsid w:val="00E01599"/>
    <w:rsid w:val="00E0179C"/>
    <w:rsid w:val="00E02773"/>
    <w:rsid w:val="00E0288C"/>
    <w:rsid w:val="00E02E87"/>
    <w:rsid w:val="00E0369B"/>
    <w:rsid w:val="00E042BB"/>
    <w:rsid w:val="00E04697"/>
    <w:rsid w:val="00E04919"/>
    <w:rsid w:val="00E05E2D"/>
    <w:rsid w:val="00E067D4"/>
    <w:rsid w:val="00E069E3"/>
    <w:rsid w:val="00E076BB"/>
    <w:rsid w:val="00E07717"/>
    <w:rsid w:val="00E077C3"/>
    <w:rsid w:val="00E101B8"/>
    <w:rsid w:val="00E10741"/>
    <w:rsid w:val="00E110DE"/>
    <w:rsid w:val="00E113C6"/>
    <w:rsid w:val="00E1204F"/>
    <w:rsid w:val="00E121DF"/>
    <w:rsid w:val="00E123CC"/>
    <w:rsid w:val="00E12A79"/>
    <w:rsid w:val="00E12FBA"/>
    <w:rsid w:val="00E1304E"/>
    <w:rsid w:val="00E1329C"/>
    <w:rsid w:val="00E13E63"/>
    <w:rsid w:val="00E140E8"/>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D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C8D"/>
    <w:rsid w:val="00E31D48"/>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981"/>
    <w:rsid w:val="00E53CA2"/>
    <w:rsid w:val="00E53E12"/>
    <w:rsid w:val="00E54362"/>
    <w:rsid w:val="00E54BE2"/>
    <w:rsid w:val="00E55712"/>
    <w:rsid w:val="00E55E1A"/>
    <w:rsid w:val="00E56BA8"/>
    <w:rsid w:val="00E57702"/>
    <w:rsid w:val="00E577C7"/>
    <w:rsid w:val="00E6008D"/>
    <w:rsid w:val="00E6084D"/>
    <w:rsid w:val="00E60B06"/>
    <w:rsid w:val="00E60C92"/>
    <w:rsid w:val="00E60DF7"/>
    <w:rsid w:val="00E61D90"/>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3A7A"/>
    <w:rsid w:val="00E75068"/>
    <w:rsid w:val="00E76292"/>
    <w:rsid w:val="00E76434"/>
    <w:rsid w:val="00E76A3A"/>
    <w:rsid w:val="00E778ED"/>
    <w:rsid w:val="00E77D11"/>
    <w:rsid w:val="00E80EDE"/>
    <w:rsid w:val="00E81505"/>
    <w:rsid w:val="00E81709"/>
    <w:rsid w:val="00E81834"/>
    <w:rsid w:val="00E81CD8"/>
    <w:rsid w:val="00E81D97"/>
    <w:rsid w:val="00E81E81"/>
    <w:rsid w:val="00E8279E"/>
    <w:rsid w:val="00E83154"/>
    <w:rsid w:val="00E83222"/>
    <w:rsid w:val="00E8432A"/>
    <w:rsid w:val="00E8443A"/>
    <w:rsid w:val="00E849B7"/>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19"/>
    <w:rsid w:val="00E96C4E"/>
    <w:rsid w:val="00E96E22"/>
    <w:rsid w:val="00E97228"/>
    <w:rsid w:val="00E97C7F"/>
    <w:rsid w:val="00EA001C"/>
    <w:rsid w:val="00EA0CD1"/>
    <w:rsid w:val="00EA100E"/>
    <w:rsid w:val="00EA141A"/>
    <w:rsid w:val="00EA1790"/>
    <w:rsid w:val="00EA256A"/>
    <w:rsid w:val="00EA401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1E"/>
    <w:rsid w:val="00EC76CF"/>
    <w:rsid w:val="00EC77B6"/>
    <w:rsid w:val="00ED0C16"/>
    <w:rsid w:val="00ED0DC7"/>
    <w:rsid w:val="00ED1268"/>
    <w:rsid w:val="00ED1DC6"/>
    <w:rsid w:val="00ED209B"/>
    <w:rsid w:val="00ED2787"/>
    <w:rsid w:val="00ED2CE2"/>
    <w:rsid w:val="00ED2DE8"/>
    <w:rsid w:val="00ED315B"/>
    <w:rsid w:val="00ED33FC"/>
    <w:rsid w:val="00ED4180"/>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4EA"/>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57E97"/>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5B08"/>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2CD"/>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D74"/>
    <w:rsid w:val="00FD51C2"/>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2C1"/>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4C1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2498783">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878855081">
      <w:bodyDiv w:val="1"/>
      <w:marLeft w:val="0"/>
      <w:marRight w:val="0"/>
      <w:marTop w:val="0"/>
      <w:marBottom w:val="0"/>
      <w:divBdr>
        <w:top w:val="none" w:sz="0" w:space="0" w:color="auto"/>
        <w:left w:val="none" w:sz="0" w:space="0" w:color="auto"/>
        <w:bottom w:val="none" w:sz="0" w:space="0" w:color="auto"/>
        <w:right w:val="none" w:sz="0" w:space="0" w:color="auto"/>
      </w:divBdr>
    </w:div>
    <w:div w:id="915669238">
      <w:bodyDiv w:val="1"/>
      <w:marLeft w:val="0"/>
      <w:marRight w:val="0"/>
      <w:marTop w:val="0"/>
      <w:marBottom w:val="0"/>
      <w:divBdr>
        <w:top w:val="none" w:sz="0" w:space="0" w:color="auto"/>
        <w:left w:val="none" w:sz="0" w:space="0" w:color="auto"/>
        <w:bottom w:val="none" w:sz="0" w:space="0" w:color="auto"/>
        <w:right w:val="none" w:sz="0" w:space="0" w:color="auto"/>
      </w:divBdr>
    </w:div>
    <w:div w:id="10054738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385929">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1207616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2064367">
      <w:bodyDiv w:val="1"/>
      <w:marLeft w:val="0"/>
      <w:marRight w:val="0"/>
      <w:marTop w:val="0"/>
      <w:marBottom w:val="0"/>
      <w:divBdr>
        <w:top w:val="none" w:sz="0" w:space="0" w:color="auto"/>
        <w:left w:val="none" w:sz="0" w:space="0" w:color="auto"/>
        <w:bottom w:val="none" w:sz="0" w:space="0" w:color="auto"/>
        <w:right w:val="none" w:sz="0" w:space="0" w:color="auto"/>
      </w:divBdr>
    </w:div>
    <w:div w:id="153511762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3643951">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24" Type="http://schemas.openxmlformats.org/officeDocument/2006/relationships/hyperlink" Target="https://klausk.vpt.lt/hc/lt/articles/115004289565-Kaip-pildyti-EBVPD"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ebvpd.eviesiejipirkimai.lt/espd-web/filter?lang=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30450</Words>
  <Characters>17357</Characters>
  <Application>Microsoft Office Word</Application>
  <DocSecurity>0</DocSecurity>
  <Lines>144</Lines>
  <Paragraphs>95</Paragraphs>
  <ScaleCrop>false</ScaleCrop>
  <Company/>
  <LinksUpToDate>false</LinksUpToDate>
  <CharactersWithSpaces>47712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2025-04-28T19:07:00Z</dcterms:created>
  <dcterms:modified xsi:type="dcterms:W3CDTF">2025-06-24T12:43:00Z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